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FA64" w14:textId="0EC7E5E7" w:rsidR="00D86811" w:rsidRPr="00D86811" w:rsidRDefault="00D86811" w:rsidP="00D86811">
      <w:pPr>
        <w:spacing w:after="0" w:line="240" w:lineRule="auto"/>
        <w:jc w:val="center"/>
      </w:pPr>
      <w:r w:rsidRPr="00D86811">
        <w:rPr>
          <w:b/>
          <w:bCs/>
          <w:color w:val="C45911" w:themeColor="accent2" w:themeShade="BF"/>
          <w:sz w:val="40"/>
          <w:szCs w:val="40"/>
          <w:u w:val="single"/>
        </w:rPr>
        <w:t xml:space="preserve">Toolbox Talk </w:t>
      </w:r>
      <w:r w:rsidR="00ED1B9D">
        <w:rPr>
          <w:b/>
          <w:bCs/>
          <w:color w:val="C45911" w:themeColor="accent2" w:themeShade="BF"/>
          <w:sz w:val="40"/>
          <w:szCs w:val="40"/>
          <w:u w:val="single"/>
        </w:rPr>
        <w:t>Personal Wellbeing</w:t>
      </w:r>
      <w:r w:rsidRPr="00D86811">
        <w:rPr>
          <w:b/>
          <w:bCs/>
          <w:color w:val="C45911" w:themeColor="accent2" w:themeShade="BF"/>
          <w:sz w:val="40"/>
          <w:szCs w:val="40"/>
          <w:u w:val="single"/>
        </w:rPr>
        <w:t xml:space="preserve"> on the Job</w:t>
      </w:r>
    </w:p>
    <w:p w14:paraId="3517AE03" w14:textId="4B593C53" w:rsidR="00D86811" w:rsidRPr="00D86811" w:rsidRDefault="00D86811" w:rsidP="00D86811">
      <w:pPr>
        <w:spacing w:after="0" w:line="240" w:lineRule="auto"/>
        <w:jc w:val="center"/>
      </w:pPr>
      <w:r>
        <w:rPr>
          <w:noProof/>
        </w:rPr>
        <w:drawing>
          <wp:inline distT="0" distB="0" distL="0" distR="0" wp14:anchorId="517E378E" wp14:editId="79BEC2F2">
            <wp:extent cx="4305300" cy="937260"/>
            <wp:effectExtent l="0" t="0" r="0" b="0"/>
            <wp:docPr id="1042761516" name="Picture 1" descr="Safety Managers to Avoid Bur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Managers to Avoid Burnou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5300" cy="937260"/>
                    </a:xfrm>
                    <a:prstGeom prst="rect">
                      <a:avLst/>
                    </a:prstGeom>
                    <a:noFill/>
                    <a:ln>
                      <a:noFill/>
                    </a:ln>
                  </pic:spPr>
                </pic:pic>
              </a:graphicData>
            </a:graphic>
          </wp:inline>
        </w:drawing>
      </w:r>
    </w:p>
    <w:p w14:paraId="687B8134" w14:textId="77777777" w:rsidR="00D86811" w:rsidRPr="00D86811" w:rsidRDefault="00D86811" w:rsidP="00D86811">
      <w:pPr>
        <w:spacing w:after="0" w:line="240" w:lineRule="auto"/>
      </w:pPr>
    </w:p>
    <w:p w14:paraId="252F8596" w14:textId="11B982EB" w:rsidR="00D86811" w:rsidRPr="00D86811" w:rsidRDefault="00D86811" w:rsidP="00D86811">
      <w:pPr>
        <w:spacing w:after="0" w:line="240" w:lineRule="auto"/>
        <w:rPr>
          <w:sz w:val="20"/>
          <w:szCs w:val="20"/>
        </w:rPr>
      </w:pPr>
      <w:r w:rsidRPr="00D86811">
        <w:rPr>
          <w:sz w:val="20"/>
          <w:szCs w:val="20"/>
        </w:rPr>
        <w:t>In construction, we face daily pressure</w:t>
      </w:r>
      <w:r w:rsidR="00F100E8">
        <w:rPr>
          <w:sz w:val="20"/>
          <w:szCs w:val="20"/>
        </w:rPr>
        <w:t xml:space="preserve">, </w:t>
      </w:r>
      <w:r w:rsidRPr="00D86811">
        <w:rPr>
          <w:sz w:val="20"/>
          <w:szCs w:val="20"/>
        </w:rPr>
        <w:t>tight schedules, physical demands, weather conditions, and jobsite hazards. Some stress helps us stay alert and perform, but too much stress can lead to burnout, accidents, and health problems like anxiety, high blood pressure, fatigue, and depression. Managing stress is just as important as managing safety equipment</w:t>
      </w:r>
      <w:r w:rsidR="00F100E8">
        <w:rPr>
          <w:sz w:val="20"/>
          <w:szCs w:val="20"/>
        </w:rPr>
        <w:t xml:space="preserve">, </w:t>
      </w:r>
      <w:r w:rsidRPr="00D86811">
        <w:rPr>
          <w:sz w:val="20"/>
          <w:szCs w:val="20"/>
        </w:rPr>
        <w:t>it keeps us focused, healthy, and safe.</w:t>
      </w:r>
    </w:p>
    <w:p w14:paraId="2F8A60B9" w14:textId="77777777" w:rsidR="00D86811" w:rsidRPr="00D86811" w:rsidRDefault="00D86811" w:rsidP="00D86811">
      <w:pPr>
        <w:spacing w:after="0" w:line="240" w:lineRule="auto"/>
        <w:rPr>
          <w:sz w:val="20"/>
          <w:szCs w:val="20"/>
        </w:rPr>
      </w:pPr>
    </w:p>
    <w:p w14:paraId="635D23E6" w14:textId="16C8C716" w:rsidR="00D86811" w:rsidRPr="00D86811" w:rsidRDefault="00D86811" w:rsidP="00D86811">
      <w:pPr>
        <w:spacing w:after="0" w:line="240" w:lineRule="auto"/>
        <w:rPr>
          <w:b/>
          <w:bCs/>
          <w:sz w:val="24"/>
          <w:szCs w:val="24"/>
        </w:rPr>
      </w:pPr>
      <w:r w:rsidRPr="00D86811">
        <w:rPr>
          <w:b/>
          <w:bCs/>
          <w:sz w:val="24"/>
          <w:szCs w:val="24"/>
        </w:rPr>
        <w:t>Sources of Stress in Construction:</w:t>
      </w:r>
    </w:p>
    <w:p w14:paraId="688B76DB" w14:textId="77777777" w:rsidR="00D86811" w:rsidRPr="00D86811" w:rsidRDefault="00D86811" w:rsidP="00D86811">
      <w:pPr>
        <w:spacing w:after="0" w:line="240" w:lineRule="auto"/>
        <w:rPr>
          <w:sz w:val="20"/>
          <w:szCs w:val="20"/>
        </w:rPr>
      </w:pPr>
      <w:r w:rsidRPr="00D86811">
        <w:rPr>
          <w:sz w:val="20"/>
          <w:szCs w:val="20"/>
        </w:rPr>
        <w:t>Stress comes from many areas, especially in high-pressure jobs like construction. Common causes include:</w:t>
      </w:r>
    </w:p>
    <w:p w14:paraId="5C812860" w14:textId="77777777" w:rsidR="00D86811" w:rsidRPr="00D86811" w:rsidRDefault="00D86811" w:rsidP="00D86811">
      <w:pPr>
        <w:numPr>
          <w:ilvl w:val="0"/>
          <w:numId w:val="6"/>
        </w:numPr>
        <w:spacing w:after="0" w:line="240" w:lineRule="auto"/>
        <w:rPr>
          <w:sz w:val="20"/>
          <w:szCs w:val="20"/>
        </w:rPr>
      </w:pPr>
      <w:r w:rsidRPr="00D86811">
        <w:rPr>
          <w:sz w:val="20"/>
          <w:szCs w:val="20"/>
        </w:rPr>
        <w:t>Company changes like downsizing or jobsite reorganizations</w:t>
      </w:r>
    </w:p>
    <w:p w14:paraId="61F6C529" w14:textId="77777777" w:rsidR="00D86811" w:rsidRPr="00D86811" w:rsidRDefault="00D86811" w:rsidP="00D86811">
      <w:pPr>
        <w:numPr>
          <w:ilvl w:val="0"/>
          <w:numId w:val="6"/>
        </w:numPr>
        <w:spacing w:after="0" w:line="240" w:lineRule="auto"/>
        <w:rPr>
          <w:sz w:val="20"/>
          <w:szCs w:val="20"/>
        </w:rPr>
      </w:pPr>
      <w:r w:rsidRPr="00D86811">
        <w:rPr>
          <w:sz w:val="20"/>
          <w:szCs w:val="20"/>
        </w:rPr>
        <w:t>Long work hours, physical strain, and fast-paced project deadlines</w:t>
      </w:r>
    </w:p>
    <w:p w14:paraId="52F6B160" w14:textId="5A22B9B6" w:rsidR="00D86811" w:rsidRPr="00D86811" w:rsidRDefault="00D86811" w:rsidP="00D86811">
      <w:pPr>
        <w:numPr>
          <w:ilvl w:val="0"/>
          <w:numId w:val="6"/>
        </w:numPr>
        <w:spacing w:after="0" w:line="240" w:lineRule="auto"/>
        <w:rPr>
          <w:sz w:val="20"/>
          <w:szCs w:val="20"/>
        </w:rPr>
      </w:pPr>
      <w:r w:rsidRPr="00D86811">
        <w:rPr>
          <w:sz w:val="20"/>
          <w:szCs w:val="20"/>
        </w:rPr>
        <w:t>Always being connected</w:t>
      </w:r>
      <w:r w:rsidR="00F100E8">
        <w:rPr>
          <w:sz w:val="20"/>
          <w:szCs w:val="20"/>
        </w:rPr>
        <w:t xml:space="preserve">, </w:t>
      </w:r>
      <w:r w:rsidRPr="00D86811">
        <w:rPr>
          <w:sz w:val="20"/>
          <w:szCs w:val="20"/>
        </w:rPr>
        <w:t>texts, calls, or emails off the clock</w:t>
      </w:r>
    </w:p>
    <w:p w14:paraId="5CFF96E6" w14:textId="77777777" w:rsidR="00D86811" w:rsidRPr="00D86811" w:rsidRDefault="00D86811" w:rsidP="00D86811">
      <w:pPr>
        <w:numPr>
          <w:ilvl w:val="0"/>
          <w:numId w:val="6"/>
        </w:numPr>
        <w:spacing w:after="0" w:line="240" w:lineRule="auto"/>
        <w:rPr>
          <w:sz w:val="20"/>
          <w:szCs w:val="20"/>
        </w:rPr>
      </w:pPr>
      <w:r w:rsidRPr="00D86811">
        <w:rPr>
          <w:sz w:val="20"/>
          <w:szCs w:val="20"/>
        </w:rPr>
        <w:t>Balancing work with personal life, especially for those caring for kids or elders</w:t>
      </w:r>
    </w:p>
    <w:p w14:paraId="26506F0C" w14:textId="77777777" w:rsidR="00D86811" w:rsidRPr="00D86811" w:rsidRDefault="00D86811" w:rsidP="00D86811">
      <w:pPr>
        <w:spacing w:after="0" w:line="240" w:lineRule="auto"/>
        <w:rPr>
          <w:sz w:val="20"/>
          <w:szCs w:val="20"/>
        </w:rPr>
      </w:pPr>
    </w:p>
    <w:p w14:paraId="76C0D6F4" w14:textId="77777777" w:rsidR="00D86811" w:rsidRPr="00D86811" w:rsidRDefault="00D86811" w:rsidP="00D86811">
      <w:pPr>
        <w:spacing w:after="0" w:line="240" w:lineRule="auto"/>
        <w:rPr>
          <w:b/>
          <w:bCs/>
          <w:sz w:val="24"/>
          <w:szCs w:val="24"/>
        </w:rPr>
      </w:pPr>
      <w:r w:rsidRPr="00D86811">
        <w:rPr>
          <w:b/>
          <w:bCs/>
          <w:sz w:val="24"/>
          <w:szCs w:val="24"/>
        </w:rPr>
        <w:t>What Supervisors and Companies Can Do:</w:t>
      </w:r>
    </w:p>
    <w:p w14:paraId="1BACD4F6" w14:textId="77777777" w:rsidR="00D86811" w:rsidRPr="00D86811" w:rsidRDefault="00D86811" w:rsidP="00D86811">
      <w:pPr>
        <w:spacing w:after="0" w:line="240" w:lineRule="auto"/>
        <w:rPr>
          <w:sz w:val="20"/>
          <w:szCs w:val="20"/>
        </w:rPr>
      </w:pPr>
      <w:r w:rsidRPr="00D86811">
        <w:rPr>
          <w:sz w:val="20"/>
          <w:szCs w:val="20"/>
        </w:rPr>
        <w:t>Jobsite leadership has a big role in reducing stress:</w:t>
      </w:r>
    </w:p>
    <w:p w14:paraId="59293898" w14:textId="77777777" w:rsidR="00D86811" w:rsidRPr="00D86811" w:rsidRDefault="00D86811" w:rsidP="00D86811">
      <w:pPr>
        <w:numPr>
          <w:ilvl w:val="0"/>
          <w:numId w:val="7"/>
        </w:numPr>
        <w:spacing w:after="0" w:line="240" w:lineRule="auto"/>
        <w:rPr>
          <w:sz w:val="20"/>
          <w:szCs w:val="20"/>
        </w:rPr>
      </w:pPr>
      <w:r w:rsidRPr="00D86811">
        <w:rPr>
          <w:sz w:val="20"/>
          <w:szCs w:val="20"/>
        </w:rPr>
        <w:t>Allow some flexibility in scheduling when possible</w:t>
      </w:r>
    </w:p>
    <w:p w14:paraId="1D6CFD2E" w14:textId="77777777" w:rsidR="00D86811" w:rsidRPr="00D86811" w:rsidRDefault="00D86811" w:rsidP="00D86811">
      <w:pPr>
        <w:numPr>
          <w:ilvl w:val="0"/>
          <w:numId w:val="7"/>
        </w:numPr>
        <w:spacing w:after="0" w:line="240" w:lineRule="auto"/>
        <w:rPr>
          <w:sz w:val="20"/>
          <w:szCs w:val="20"/>
        </w:rPr>
      </w:pPr>
      <w:r w:rsidRPr="00D86811">
        <w:rPr>
          <w:sz w:val="20"/>
          <w:szCs w:val="20"/>
        </w:rPr>
        <w:t>Listen to workers and include their input in planning</w:t>
      </w:r>
    </w:p>
    <w:p w14:paraId="79399F01" w14:textId="77777777" w:rsidR="00D86811" w:rsidRPr="00D86811" w:rsidRDefault="00D86811" w:rsidP="00D86811">
      <w:pPr>
        <w:numPr>
          <w:ilvl w:val="0"/>
          <w:numId w:val="7"/>
        </w:numPr>
        <w:spacing w:after="0" w:line="240" w:lineRule="auto"/>
        <w:rPr>
          <w:sz w:val="20"/>
          <w:szCs w:val="20"/>
        </w:rPr>
      </w:pPr>
      <w:r w:rsidRPr="00D86811">
        <w:rPr>
          <w:sz w:val="20"/>
          <w:szCs w:val="20"/>
        </w:rPr>
        <w:t>Set fair timelines and realistic expectations</w:t>
      </w:r>
    </w:p>
    <w:p w14:paraId="3295ECA4" w14:textId="77777777" w:rsidR="00D86811" w:rsidRPr="00D86811" w:rsidRDefault="00D86811" w:rsidP="00D86811">
      <w:pPr>
        <w:numPr>
          <w:ilvl w:val="0"/>
          <w:numId w:val="7"/>
        </w:numPr>
        <w:spacing w:after="0" w:line="240" w:lineRule="auto"/>
        <w:rPr>
          <w:sz w:val="20"/>
          <w:szCs w:val="20"/>
        </w:rPr>
      </w:pPr>
      <w:r w:rsidRPr="00D86811">
        <w:rPr>
          <w:sz w:val="20"/>
          <w:szCs w:val="20"/>
        </w:rPr>
        <w:t>Give team members the authority they need to do their jobs well</w:t>
      </w:r>
    </w:p>
    <w:p w14:paraId="3CA40C0C" w14:textId="77777777" w:rsidR="00D86811" w:rsidRPr="00D86811" w:rsidRDefault="00D86811" w:rsidP="00D86811">
      <w:pPr>
        <w:numPr>
          <w:ilvl w:val="0"/>
          <w:numId w:val="7"/>
        </w:numPr>
        <w:spacing w:after="0" w:line="240" w:lineRule="auto"/>
        <w:rPr>
          <w:sz w:val="20"/>
          <w:szCs w:val="20"/>
        </w:rPr>
      </w:pPr>
      <w:r w:rsidRPr="00D86811">
        <w:rPr>
          <w:sz w:val="20"/>
          <w:szCs w:val="20"/>
        </w:rPr>
        <w:t>Recognize hard work and achievements</w:t>
      </w:r>
    </w:p>
    <w:p w14:paraId="7C6EF23C" w14:textId="77777777" w:rsidR="00D86811" w:rsidRPr="00D86811" w:rsidRDefault="00D86811" w:rsidP="00D86811">
      <w:pPr>
        <w:numPr>
          <w:ilvl w:val="0"/>
          <w:numId w:val="7"/>
        </w:numPr>
        <w:spacing w:after="0" w:line="240" w:lineRule="auto"/>
        <w:rPr>
          <w:sz w:val="20"/>
          <w:szCs w:val="20"/>
        </w:rPr>
      </w:pPr>
      <w:r w:rsidRPr="00D86811">
        <w:rPr>
          <w:sz w:val="20"/>
          <w:szCs w:val="20"/>
        </w:rPr>
        <w:t>Offer support programs (like Employee Assistance Programs)</w:t>
      </w:r>
    </w:p>
    <w:p w14:paraId="474FEBBF" w14:textId="3EA12794" w:rsidR="00D86811" w:rsidRPr="00D86811" w:rsidRDefault="00D86811" w:rsidP="00D86811">
      <w:pPr>
        <w:numPr>
          <w:ilvl w:val="0"/>
          <w:numId w:val="7"/>
        </w:numPr>
        <w:spacing w:after="0" w:line="240" w:lineRule="auto"/>
        <w:rPr>
          <w:sz w:val="20"/>
          <w:szCs w:val="20"/>
        </w:rPr>
      </w:pPr>
      <w:r w:rsidRPr="00D86811">
        <w:rPr>
          <w:sz w:val="20"/>
          <w:szCs w:val="20"/>
        </w:rPr>
        <w:t xml:space="preserve">Keep reviewing and improving </w:t>
      </w:r>
      <w:proofErr w:type="gramStart"/>
      <w:r w:rsidRPr="00D86811">
        <w:rPr>
          <w:sz w:val="20"/>
          <w:szCs w:val="20"/>
        </w:rPr>
        <w:t>jobsite</w:t>
      </w:r>
      <w:proofErr w:type="gramEnd"/>
      <w:r w:rsidRPr="00D86811">
        <w:rPr>
          <w:sz w:val="20"/>
          <w:szCs w:val="20"/>
        </w:rPr>
        <w:t xml:space="preserve"> processes to make work </w:t>
      </w:r>
      <w:proofErr w:type="gramStart"/>
      <w:r w:rsidRPr="00D86811">
        <w:rPr>
          <w:sz w:val="20"/>
          <w:szCs w:val="20"/>
        </w:rPr>
        <w:t>more efficient and fair</w:t>
      </w:r>
      <w:proofErr w:type="gramEnd"/>
      <w:r w:rsidR="00A81F66">
        <w:rPr>
          <w:sz w:val="20"/>
          <w:szCs w:val="20"/>
        </w:rPr>
        <w:t>.</w:t>
      </w:r>
    </w:p>
    <w:p w14:paraId="6013D347" w14:textId="77777777" w:rsidR="00D86811" w:rsidRPr="00D86811" w:rsidRDefault="00D86811" w:rsidP="00D86811">
      <w:pPr>
        <w:spacing w:after="0" w:line="240" w:lineRule="auto"/>
        <w:rPr>
          <w:sz w:val="20"/>
          <w:szCs w:val="20"/>
        </w:rPr>
      </w:pPr>
    </w:p>
    <w:p w14:paraId="6B5285A4" w14:textId="77777777" w:rsidR="00D86811" w:rsidRPr="00D86811" w:rsidRDefault="00D86811" w:rsidP="00D86811">
      <w:pPr>
        <w:spacing w:after="0" w:line="240" w:lineRule="auto"/>
        <w:rPr>
          <w:b/>
          <w:bCs/>
          <w:sz w:val="24"/>
          <w:szCs w:val="24"/>
        </w:rPr>
      </w:pPr>
      <w:r w:rsidRPr="00D86811">
        <w:rPr>
          <w:b/>
          <w:bCs/>
          <w:sz w:val="24"/>
          <w:szCs w:val="24"/>
        </w:rPr>
        <w:t>What You Can Do as a Worker:</w:t>
      </w:r>
    </w:p>
    <w:p w14:paraId="71CD75F5" w14:textId="77777777" w:rsidR="00D86811" w:rsidRPr="00D86811" w:rsidRDefault="00D86811" w:rsidP="00D86811">
      <w:pPr>
        <w:spacing w:after="0" w:line="240" w:lineRule="auto"/>
        <w:rPr>
          <w:sz w:val="20"/>
          <w:szCs w:val="20"/>
        </w:rPr>
      </w:pPr>
      <w:r w:rsidRPr="00D86811">
        <w:rPr>
          <w:sz w:val="20"/>
          <w:szCs w:val="20"/>
        </w:rPr>
        <w:t>Stress doesn’t go away, but you can take control of how you manage it. Here’s how:</w:t>
      </w:r>
    </w:p>
    <w:p w14:paraId="2EC16074" w14:textId="77777777" w:rsidR="00D86811" w:rsidRPr="00D86811" w:rsidRDefault="00D86811" w:rsidP="00D86811">
      <w:pPr>
        <w:numPr>
          <w:ilvl w:val="0"/>
          <w:numId w:val="8"/>
        </w:numPr>
        <w:spacing w:after="0" w:line="240" w:lineRule="auto"/>
        <w:rPr>
          <w:sz w:val="20"/>
          <w:szCs w:val="20"/>
        </w:rPr>
      </w:pPr>
      <w:r w:rsidRPr="00D86811">
        <w:rPr>
          <w:sz w:val="20"/>
          <w:szCs w:val="20"/>
        </w:rPr>
        <w:t>Start your day right: Eat a solid breakfast and get enough rest</w:t>
      </w:r>
    </w:p>
    <w:p w14:paraId="4B9E04E7" w14:textId="5A1B57F1" w:rsidR="00D86811" w:rsidRPr="00D86811" w:rsidRDefault="00D86811" w:rsidP="00D86811">
      <w:pPr>
        <w:numPr>
          <w:ilvl w:val="0"/>
          <w:numId w:val="8"/>
        </w:numPr>
        <w:spacing w:after="0" w:line="240" w:lineRule="auto"/>
        <w:rPr>
          <w:sz w:val="20"/>
          <w:szCs w:val="20"/>
        </w:rPr>
      </w:pPr>
      <w:r w:rsidRPr="00D86811">
        <w:rPr>
          <w:sz w:val="20"/>
          <w:szCs w:val="20"/>
        </w:rPr>
        <w:t>Stay active: Moving your body helps reduce stress</w:t>
      </w:r>
      <w:r w:rsidR="00F100E8">
        <w:rPr>
          <w:sz w:val="20"/>
          <w:szCs w:val="20"/>
        </w:rPr>
        <w:t xml:space="preserve"> </w:t>
      </w:r>
      <w:proofErr w:type="gramStart"/>
      <w:r w:rsidRPr="00D86811">
        <w:rPr>
          <w:sz w:val="20"/>
          <w:szCs w:val="20"/>
        </w:rPr>
        <w:t>even</w:t>
      </w:r>
      <w:proofErr w:type="gramEnd"/>
      <w:r w:rsidRPr="00D86811">
        <w:rPr>
          <w:sz w:val="20"/>
          <w:szCs w:val="20"/>
        </w:rPr>
        <w:t xml:space="preserve"> a short walk helps</w:t>
      </w:r>
    </w:p>
    <w:p w14:paraId="082EE5B1" w14:textId="79778CF5" w:rsidR="00D86811" w:rsidRPr="00D86811" w:rsidRDefault="00D86811" w:rsidP="00D86811">
      <w:pPr>
        <w:numPr>
          <w:ilvl w:val="0"/>
          <w:numId w:val="8"/>
        </w:numPr>
        <w:spacing w:after="0" w:line="240" w:lineRule="auto"/>
        <w:rPr>
          <w:sz w:val="20"/>
          <w:szCs w:val="20"/>
        </w:rPr>
      </w:pPr>
      <w:r w:rsidRPr="00D86811">
        <w:rPr>
          <w:sz w:val="20"/>
          <w:szCs w:val="20"/>
        </w:rPr>
        <w:t>Talk about it: Don’t keep problems bottled up</w:t>
      </w:r>
      <w:r w:rsidR="00F100E8">
        <w:rPr>
          <w:sz w:val="20"/>
          <w:szCs w:val="20"/>
        </w:rPr>
        <w:t xml:space="preserve">, </w:t>
      </w:r>
      <w:r w:rsidRPr="00D86811">
        <w:rPr>
          <w:sz w:val="20"/>
          <w:szCs w:val="20"/>
        </w:rPr>
        <w:t>talk to someone you trust</w:t>
      </w:r>
    </w:p>
    <w:p w14:paraId="0A2E6DA1" w14:textId="77777777" w:rsidR="00D86811" w:rsidRPr="00D86811" w:rsidRDefault="00D86811" w:rsidP="00D86811">
      <w:pPr>
        <w:numPr>
          <w:ilvl w:val="0"/>
          <w:numId w:val="8"/>
        </w:numPr>
        <w:spacing w:after="0" w:line="240" w:lineRule="auto"/>
        <w:rPr>
          <w:sz w:val="20"/>
          <w:szCs w:val="20"/>
        </w:rPr>
      </w:pPr>
      <w:r w:rsidRPr="00D86811">
        <w:rPr>
          <w:sz w:val="20"/>
          <w:szCs w:val="20"/>
        </w:rPr>
        <w:t>Use available help: Don’t be afraid to reach out to support programs or counselors</w:t>
      </w:r>
    </w:p>
    <w:p w14:paraId="3230610D" w14:textId="77777777" w:rsidR="00D86811" w:rsidRPr="00D86811" w:rsidRDefault="00D86811" w:rsidP="00D86811">
      <w:pPr>
        <w:numPr>
          <w:ilvl w:val="0"/>
          <w:numId w:val="8"/>
        </w:numPr>
        <w:spacing w:after="0" w:line="240" w:lineRule="auto"/>
        <w:rPr>
          <w:sz w:val="20"/>
          <w:szCs w:val="20"/>
        </w:rPr>
      </w:pPr>
      <w:r w:rsidRPr="00D86811">
        <w:rPr>
          <w:sz w:val="20"/>
          <w:szCs w:val="20"/>
        </w:rPr>
        <w:t>Help others: Doing something good for someone else can help shift your mindset</w:t>
      </w:r>
    </w:p>
    <w:p w14:paraId="050805F8" w14:textId="77777777" w:rsidR="00D86811" w:rsidRPr="00D86811" w:rsidRDefault="00D86811" w:rsidP="00D86811">
      <w:pPr>
        <w:numPr>
          <w:ilvl w:val="0"/>
          <w:numId w:val="8"/>
        </w:numPr>
        <w:spacing w:after="0" w:line="240" w:lineRule="auto"/>
        <w:rPr>
          <w:sz w:val="20"/>
          <w:szCs w:val="20"/>
        </w:rPr>
      </w:pPr>
      <w:r w:rsidRPr="00D86811">
        <w:rPr>
          <w:sz w:val="20"/>
          <w:szCs w:val="20"/>
        </w:rPr>
        <w:t>Figure it out: Identify what’s stressing you out and work through your options for handling it</w:t>
      </w:r>
    </w:p>
    <w:p w14:paraId="3394AB8D" w14:textId="77777777" w:rsidR="00D86811" w:rsidRPr="00D86811" w:rsidRDefault="00D86811" w:rsidP="00D86811">
      <w:pPr>
        <w:spacing w:after="0" w:line="240" w:lineRule="auto"/>
        <w:rPr>
          <w:sz w:val="20"/>
          <w:szCs w:val="20"/>
        </w:rPr>
      </w:pPr>
    </w:p>
    <w:p w14:paraId="51E2369A" w14:textId="4C9B95C1" w:rsidR="00D86811" w:rsidRPr="00D86811" w:rsidRDefault="00D86811" w:rsidP="00D86811">
      <w:pPr>
        <w:spacing w:after="0" w:line="240" w:lineRule="auto"/>
        <w:rPr>
          <w:sz w:val="20"/>
          <w:szCs w:val="20"/>
        </w:rPr>
      </w:pPr>
      <w:r w:rsidRPr="00D86811">
        <w:rPr>
          <w:b/>
          <w:bCs/>
          <w:sz w:val="24"/>
          <w:szCs w:val="24"/>
        </w:rPr>
        <w:t>Final Thoughts:</w:t>
      </w:r>
      <w:r>
        <w:rPr>
          <w:sz w:val="20"/>
          <w:szCs w:val="20"/>
        </w:rPr>
        <w:t xml:space="preserve"> </w:t>
      </w:r>
      <w:r w:rsidRPr="00D86811">
        <w:rPr>
          <w:sz w:val="20"/>
          <w:szCs w:val="20"/>
        </w:rPr>
        <w:t>You can’t remove all the stress from the job, but you can control how you respond to it. Managing stress helps prevent injuries, keeps your mind sharp, and supports your overall wellbeing. A clear head on the job is just as important as a hard hat</w:t>
      </w:r>
      <w:r w:rsidR="00F100E8">
        <w:rPr>
          <w:sz w:val="20"/>
          <w:szCs w:val="20"/>
        </w:rPr>
        <w:t xml:space="preserve">, </w:t>
      </w:r>
      <w:r w:rsidRPr="00D86811">
        <w:rPr>
          <w:sz w:val="20"/>
          <w:szCs w:val="20"/>
        </w:rPr>
        <w:t>protect it.</w:t>
      </w:r>
    </w:p>
    <w:p w14:paraId="2C2CFD0B" w14:textId="77777777" w:rsidR="00D86811" w:rsidRDefault="00D86811" w:rsidP="00D86811">
      <w:pPr>
        <w:spacing w:after="0" w:line="240" w:lineRule="auto"/>
        <w:rPr>
          <w:sz w:val="20"/>
          <w:szCs w:val="20"/>
        </w:rPr>
      </w:pPr>
    </w:p>
    <w:p w14:paraId="7516EEA3" w14:textId="38C3250B" w:rsidR="000C218B" w:rsidRPr="00D86811" w:rsidRDefault="00D86811" w:rsidP="00D86811">
      <w:pPr>
        <w:spacing w:after="0" w:line="240" w:lineRule="auto"/>
        <w:rPr>
          <w:b/>
          <w:bCs/>
          <w:sz w:val="28"/>
          <w:szCs w:val="28"/>
        </w:rPr>
      </w:pPr>
      <w:r w:rsidRPr="00D86811">
        <w:rPr>
          <w:b/>
          <w:bCs/>
          <w:sz w:val="28"/>
          <w:szCs w:val="28"/>
        </w:rPr>
        <w:t>Stay safe, stay focused</w:t>
      </w:r>
      <w:r w:rsidR="004723A4">
        <w:rPr>
          <w:b/>
          <w:bCs/>
          <w:sz w:val="28"/>
          <w:szCs w:val="28"/>
        </w:rPr>
        <w:t xml:space="preserve"> </w:t>
      </w:r>
      <w:r w:rsidRPr="00D86811">
        <w:rPr>
          <w:b/>
          <w:bCs/>
          <w:sz w:val="28"/>
          <w:szCs w:val="28"/>
        </w:rPr>
        <w:t>and take care of your mental health.</w:t>
      </w:r>
    </w:p>
    <w:sectPr w:rsidR="000C218B" w:rsidRPr="00D86811" w:rsidSect="00EA5003">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CC8A" w14:textId="77777777" w:rsidR="007B798B" w:rsidRDefault="007B798B" w:rsidP="009C5470">
      <w:pPr>
        <w:spacing w:after="0" w:line="240" w:lineRule="auto"/>
      </w:pPr>
      <w:r>
        <w:separator/>
      </w:r>
    </w:p>
  </w:endnote>
  <w:endnote w:type="continuationSeparator" w:id="0">
    <w:p w14:paraId="01BA5607" w14:textId="77777777" w:rsidR="007B798B" w:rsidRDefault="007B798B"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D98E" w14:textId="77777777" w:rsidR="007B798B" w:rsidRDefault="007B798B" w:rsidP="009C5470">
      <w:pPr>
        <w:spacing w:after="0" w:line="240" w:lineRule="auto"/>
      </w:pPr>
      <w:r>
        <w:separator/>
      </w:r>
    </w:p>
  </w:footnote>
  <w:footnote w:type="continuationSeparator" w:id="0">
    <w:p w14:paraId="0F529E1A" w14:textId="77777777" w:rsidR="007B798B" w:rsidRDefault="007B798B"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AD8"/>
    <w:multiLevelType w:val="multilevel"/>
    <w:tmpl w:val="0038A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50BB0"/>
    <w:multiLevelType w:val="multilevel"/>
    <w:tmpl w:val="1512C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18F"/>
    <w:multiLevelType w:val="multilevel"/>
    <w:tmpl w:val="A732C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6"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5"/>
  </w:num>
  <w:num w:numId="2" w16cid:durableId="737746223">
    <w:abstractNumId w:val="2"/>
  </w:num>
  <w:num w:numId="3" w16cid:durableId="1637563387">
    <w:abstractNumId w:val="6"/>
  </w:num>
  <w:num w:numId="4" w16cid:durableId="1054352110">
    <w:abstractNumId w:val="7"/>
  </w:num>
  <w:num w:numId="5" w16cid:durableId="1359429511">
    <w:abstractNumId w:val="4"/>
  </w:num>
  <w:num w:numId="6" w16cid:durableId="1927693177">
    <w:abstractNumId w:val="0"/>
  </w:num>
  <w:num w:numId="7" w16cid:durableId="1234193412">
    <w:abstractNumId w:val="3"/>
  </w:num>
  <w:num w:numId="8" w16cid:durableId="198168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643B1"/>
    <w:rsid w:val="00077886"/>
    <w:rsid w:val="000C218B"/>
    <w:rsid w:val="00194FE4"/>
    <w:rsid w:val="001F10D5"/>
    <w:rsid w:val="00275CC8"/>
    <w:rsid w:val="002F2EC5"/>
    <w:rsid w:val="003E5F00"/>
    <w:rsid w:val="00407C7E"/>
    <w:rsid w:val="004723A4"/>
    <w:rsid w:val="005176CD"/>
    <w:rsid w:val="006E6DED"/>
    <w:rsid w:val="0075795C"/>
    <w:rsid w:val="007B798B"/>
    <w:rsid w:val="007F459B"/>
    <w:rsid w:val="008373C2"/>
    <w:rsid w:val="00870625"/>
    <w:rsid w:val="00974F42"/>
    <w:rsid w:val="009C5470"/>
    <w:rsid w:val="00A75B33"/>
    <w:rsid w:val="00A81F66"/>
    <w:rsid w:val="00CC6772"/>
    <w:rsid w:val="00D51603"/>
    <w:rsid w:val="00D86811"/>
    <w:rsid w:val="00DC322D"/>
    <w:rsid w:val="00E37E87"/>
    <w:rsid w:val="00EA5003"/>
    <w:rsid w:val="00ED1B9D"/>
    <w:rsid w:val="00F100E8"/>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6755">
      <w:bodyDiv w:val="1"/>
      <w:marLeft w:val="0"/>
      <w:marRight w:val="0"/>
      <w:marTop w:val="0"/>
      <w:marBottom w:val="0"/>
      <w:divBdr>
        <w:top w:val="none" w:sz="0" w:space="0" w:color="auto"/>
        <w:left w:val="none" w:sz="0" w:space="0" w:color="auto"/>
        <w:bottom w:val="none" w:sz="0" w:space="0" w:color="auto"/>
        <w:right w:val="none" w:sz="0" w:space="0" w:color="auto"/>
      </w:divBdr>
    </w:div>
    <w:div w:id="13706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13</cp:revision>
  <dcterms:created xsi:type="dcterms:W3CDTF">2022-04-20T17:09:00Z</dcterms:created>
  <dcterms:modified xsi:type="dcterms:W3CDTF">2025-06-06T11:07:00Z</dcterms:modified>
</cp:coreProperties>
</file>