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66F5" w14:textId="49B09552" w:rsidR="00C36BF4" w:rsidRPr="00F11B4C" w:rsidRDefault="00C36BF4" w:rsidP="00C36BF4">
      <w:pPr>
        <w:pStyle w:val="BodyText"/>
        <w:spacing w:before="9"/>
        <w:rPr>
          <w:rFonts w:ascii="Times New Roman"/>
          <w:b/>
          <w:i/>
          <w:color w:val="70AD47" w:themeColor="accent6"/>
          <w:sz w:val="40"/>
          <w:szCs w:val="40"/>
          <w:u w:val="single"/>
        </w:rPr>
      </w:pPr>
      <w:r w:rsidRPr="00F11B4C">
        <w:rPr>
          <w:rFonts w:asciiTheme="majorHAnsi" w:hAnsiTheme="majorHAnsi"/>
          <w:b/>
          <w:i/>
          <w:color w:val="70AD47" w:themeColor="accent6"/>
          <w:sz w:val="40"/>
          <w:szCs w:val="40"/>
          <w:u w:val="single"/>
        </w:rPr>
        <w:t xml:space="preserve">Toolbox Talk – </w:t>
      </w:r>
      <w:r w:rsidR="00F11B4C" w:rsidRPr="00F11B4C">
        <w:rPr>
          <w:b/>
          <w:color w:val="70AD47" w:themeColor="accent6"/>
          <w:sz w:val="24"/>
          <w:szCs w:val="24"/>
          <w:u w:val="single"/>
        </w:rPr>
        <w:t xml:space="preserve"> </w:t>
      </w:r>
      <w:r w:rsidR="00F11B4C" w:rsidRPr="00F11B4C">
        <w:rPr>
          <w:rFonts w:asciiTheme="majorHAnsi" w:hAnsiTheme="majorHAnsi" w:cstheme="majorHAnsi"/>
          <w:b/>
          <w:color w:val="70AD47" w:themeColor="accent6"/>
          <w:sz w:val="40"/>
          <w:szCs w:val="40"/>
          <w:u w:val="single"/>
        </w:rPr>
        <w:t>Estrés por Calor</w:t>
      </w:r>
    </w:p>
    <w:p w14:paraId="24109F85" w14:textId="77777777" w:rsidR="00C36BF4" w:rsidRPr="00EA48F9" w:rsidRDefault="00C36BF4" w:rsidP="00C36BF4">
      <w:pPr>
        <w:pStyle w:val="BodyText"/>
        <w:spacing w:before="9"/>
        <w:rPr>
          <w:rFonts w:ascii="Times New Roman"/>
          <w:b/>
          <w:i/>
          <w:sz w:val="28"/>
          <w:szCs w:val="28"/>
          <w:u w:val="single"/>
        </w:rPr>
      </w:pPr>
      <w:r>
        <w:rPr>
          <w:rFonts w:ascii="Times New Roman"/>
          <w:b/>
          <w:i/>
          <w:sz w:val="28"/>
          <w:szCs w:val="28"/>
          <w:u w:val="single"/>
        </w:rPr>
        <w:t xml:space="preserve">                  </w:t>
      </w:r>
    </w:p>
    <w:p w14:paraId="2CC474FA" w14:textId="77777777" w:rsidR="00C36BF4" w:rsidRPr="00CB14B6" w:rsidRDefault="00C36BF4" w:rsidP="00C36BF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r w:rsidRPr="00CB14B6">
        <w:rPr>
          <w:sz w:val="24"/>
          <w:szCs w:val="24"/>
        </w:rPr>
        <w:t>Al vivir en Virginia, nos hemos acostumbrado a lidiar con fluctuaciones extremas de temperatura. Con esta charla de caja de herramientas definiremos el estrés por calor y veremos las diversas enfermedades inducidas por el calor y cómo prevenir / tratar el estrés por calor.</w:t>
      </w:r>
    </w:p>
    <w:p w14:paraId="07C8757D" w14:textId="77777777" w:rsidR="00C36BF4" w:rsidRDefault="00C36BF4" w:rsidP="00C36BF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304FE7A5" w14:textId="77777777" w:rsidR="00C36BF4" w:rsidRPr="00402A63" w:rsidRDefault="00C36BF4" w:rsidP="00C36BF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jc w:val="center"/>
      </w:pPr>
      <w:r>
        <w:rPr>
          <w:noProof/>
        </w:rPr>
        <w:drawing>
          <wp:inline distT="0" distB="0" distL="0" distR="0" wp14:anchorId="5CA9943A" wp14:editId="7900F6ED">
            <wp:extent cx="5623560" cy="1524000"/>
            <wp:effectExtent l="0" t="0" r="0" b="0"/>
            <wp:docPr id="4" name="Picture 4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775E" w14:textId="77777777" w:rsidR="00C36BF4" w:rsidRPr="00402A63" w:rsidRDefault="00C36BF4" w:rsidP="00C36BF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4FCDFD21" w14:textId="77777777" w:rsidR="00C36BF4" w:rsidRPr="00CB14B6" w:rsidRDefault="00C36BF4" w:rsidP="00C36BF4">
      <w:pPr>
        <w:pStyle w:val="Heading1"/>
        <w:spacing w:before="100"/>
        <w:rPr>
          <w:sz w:val="24"/>
          <w:szCs w:val="24"/>
        </w:rPr>
      </w:pPr>
      <w:r w:rsidRPr="00CB14B6">
        <w:rPr>
          <w:sz w:val="24"/>
          <w:szCs w:val="24"/>
        </w:rPr>
        <w:t>¿Qué es el estrés por calor?:</w:t>
      </w:r>
    </w:p>
    <w:p w14:paraId="2C74CCBB" w14:textId="77777777" w:rsidR="00C36BF4" w:rsidRPr="00CB14B6" w:rsidRDefault="00C36BF4" w:rsidP="00C36BF4">
      <w:pPr>
        <w:pStyle w:val="Heading1"/>
        <w:spacing w:befor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• El estrés por calor ocurre cuando el cuerpo no puede enfriarse sudando.</w:t>
      </w:r>
    </w:p>
    <w:p w14:paraId="17DEF16F" w14:textId="77777777" w:rsidR="00C36BF4" w:rsidRPr="00CB14B6" w:rsidRDefault="00C36BF4" w:rsidP="00C36BF4">
      <w:pPr>
        <w:pStyle w:val="Heading1"/>
        <w:spacing w:befor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• El estrés por calor puede provocar agotamiento por calor o insolación.</w:t>
      </w:r>
    </w:p>
    <w:p w14:paraId="5EE0FE72" w14:textId="77777777" w:rsidR="00C36BF4" w:rsidRPr="00CB14B6" w:rsidRDefault="00C36BF4" w:rsidP="00C36BF4">
      <w:pPr>
        <w:pStyle w:val="Heading1"/>
        <w:rPr>
          <w:sz w:val="24"/>
          <w:szCs w:val="24"/>
        </w:rPr>
      </w:pPr>
      <w:r w:rsidRPr="00CB14B6">
        <w:rPr>
          <w:sz w:val="24"/>
          <w:szCs w:val="24"/>
        </w:rPr>
        <w:t>Síntomas del agotamiento por calor:</w:t>
      </w:r>
    </w:p>
    <w:p w14:paraId="788E546C" w14:textId="77777777" w:rsidR="00C36BF4" w:rsidRPr="00CB14B6" w:rsidRDefault="00C36BF4" w:rsidP="00C36BF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Dolor de cabeza, mareos, aturdimiento, desmayos</w:t>
      </w:r>
    </w:p>
    <w:p w14:paraId="07499A7D" w14:textId="77777777" w:rsidR="00C36BF4" w:rsidRPr="00CB14B6" w:rsidRDefault="00C36BF4" w:rsidP="00C36BF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Debilidad y piel húmeda</w:t>
      </w:r>
    </w:p>
    <w:p w14:paraId="2DB86C93" w14:textId="77777777" w:rsidR="00C36BF4" w:rsidRPr="00CB14B6" w:rsidRDefault="00C36BF4" w:rsidP="00C36BF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Cambios de humor, irritabilidad, confusion</w:t>
      </w:r>
    </w:p>
    <w:p w14:paraId="172A21F7" w14:textId="77777777" w:rsidR="00C36BF4" w:rsidRPr="00CB14B6" w:rsidRDefault="00C36BF4" w:rsidP="00C36BF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Náuseas vómitos</w:t>
      </w:r>
    </w:p>
    <w:p w14:paraId="4665BD0C" w14:textId="77777777" w:rsidR="00C36BF4" w:rsidRPr="00CB14B6" w:rsidRDefault="00C36BF4" w:rsidP="00C36BF4">
      <w:pPr>
        <w:pStyle w:val="Heading1"/>
        <w:rPr>
          <w:sz w:val="24"/>
          <w:szCs w:val="24"/>
        </w:rPr>
      </w:pPr>
      <w:r w:rsidRPr="00CB14B6">
        <w:rPr>
          <w:sz w:val="24"/>
          <w:szCs w:val="24"/>
        </w:rPr>
        <w:t>Síntomas del golpe de calor:</w:t>
      </w:r>
    </w:p>
    <w:p w14:paraId="481257AA" w14:textId="77777777" w:rsidR="00C36BF4" w:rsidRPr="00CB14B6" w:rsidRDefault="00C36BF4" w:rsidP="00C36BF4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Piel seca y caliente sin sudoración</w:t>
      </w:r>
    </w:p>
    <w:p w14:paraId="02B9FA97" w14:textId="77777777" w:rsidR="00C36BF4" w:rsidRPr="00CB14B6" w:rsidRDefault="00C36BF4" w:rsidP="00C36BF4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Confusión mental o pérdida del conocimiento</w:t>
      </w:r>
    </w:p>
    <w:p w14:paraId="33CF2090" w14:textId="77777777" w:rsidR="00C36BF4" w:rsidRPr="00CB14B6" w:rsidRDefault="00C36BF4" w:rsidP="00C36BF4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Ataques o convulsions</w:t>
      </w:r>
    </w:p>
    <w:p w14:paraId="681F787D" w14:textId="6DC5543E" w:rsidR="00C36BF4" w:rsidRDefault="00C36BF4" w:rsidP="00C36BF4">
      <w:pPr>
        <w:pStyle w:val="BodyText"/>
        <w:numPr>
          <w:ilvl w:val="0"/>
          <w:numId w:val="3"/>
        </w:numPr>
        <w:rPr>
          <w:color w:val="538135" w:themeColor="accent6" w:themeShade="BF"/>
          <w:sz w:val="24"/>
          <w:szCs w:val="24"/>
        </w:rPr>
      </w:pPr>
      <w:r w:rsidRPr="00C36BF4">
        <w:rPr>
          <w:rFonts w:asciiTheme="minorHAnsi" w:eastAsiaTheme="minorHAnsi" w:hAnsiTheme="minorHAnsi" w:cstheme="minorBidi"/>
          <w:sz w:val="24"/>
          <w:szCs w:val="24"/>
          <w:lang w:bidi="ar-SA"/>
        </w:rPr>
        <w:t>Puede ser fatal</w:t>
      </w:r>
    </w:p>
    <w:p w14:paraId="463DCA28" w14:textId="77777777" w:rsidR="00C36BF4" w:rsidRP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35FFB353" w14:textId="77777777" w:rsid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6D7C3972" w14:textId="77777777" w:rsid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1B5014E1" w14:textId="77777777" w:rsid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5C43B978" w14:textId="77777777" w:rsid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02C3DE13" w14:textId="77777777" w:rsid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</w:p>
    <w:p w14:paraId="48B8BBF2" w14:textId="2D2F184C" w:rsidR="00C36BF4" w:rsidRPr="00C36BF4" w:rsidRDefault="00C36BF4" w:rsidP="00C36BF4">
      <w:pPr>
        <w:pStyle w:val="BodyText"/>
        <w:ind w:left="360"/>
        <w:rPr>
          <w:color w:val="538135" w:themeColor="accent6" w:themeShade="BF"/>
          <w:sz w:val="24"/>
          <w:szCs w:val="24"/>
        </w:rPr>
      </w:pPr>
      <w:r w:rsidRPr="00C36BF4">
        <w:rPr>
          <w:color w:val="538135" w:themeColor="accent6" w:themeShade="BF"/>
          <w:sz w:val="24"/>
          <w:szCs w:val="24"/>
        </w:rPr>
        <w:lastRenderedPageBreak/>
        <w:t>Prevención del estrés por calor:</w:t>
      </w:r>
    </w:p>
    <w:p w14:paraId="720F021C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Conocer los signos / síntomas de enfermedades relacionadas con el calor</w:t>
      </w:r>
    </w:p>
    <w:p w14:paraId="44D0EC26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Bloquear el sol u otras fuentes de calor</w:t>
      </w:r>
    </w:p>
    <w:p w14:paraId="1E0050F0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Utilice ventiladores / A.C. unidades</w:t>
      </w:r>
    </w:p>
    <w:p w14:paraId="0D2DC695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A fuego alto, beba 1 taza de agua cada 15 minutos</w:t>
      </w:r>
    </w:p>
    <w:p w14:paraId="3027E8DE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Use ropa ligera, de colores claros y holgada.</w:t>
      </w:r>
    </w:p>
    <w:p w14:paraId="061D62F8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color w:val="auto"/>
          <w:sz w:val="24"/>
          <w:szCs w:val="24"/>
        </w:rPr>
        <w:t>Evite el alcohol, las bebidas con cafeína o las comidas pesadas</w:t>
      </w:r>
    </w:p>
    <w:p w14:paraId="306A8129" w14:textId="77777777" w:rsidR="00C36BF4" w:rsidRPr="00CB14B6" w:rsidRDefault="00C36BF4" w:rsidP="00C36BF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</w:pPr>
      <w:r w:rsidRPr="00AF730D">
        <w:rPr>
          <w:rFonts w:asciiTheme="minorHAnsi" w:eastAsiaTheme="minorHAnsi" w:hAnsiTheme="minorHAnsi" w:cstheme="minorBidi"/>
          <w:color w:val="auto"/>
          <w:sz w:val="24"/>
          <w:szCs w:val="24"/>
        </w:rPr>
        <w:t>Use protector solar de SPF 15 o &gt;; volver a aplicar cada 2 horas</w:t>
      </w:r>
    </w:p>
    <w:p w14:paraId="00E9DD29" w14:textId="77777777" w:rsidR="00C36BF4" w:rsidRDefault="00C36BF4" w:rsidP="00C36BF4">
      <w:pPr>
        <w:pStyle w:val="Heading1"/>
        <w:spacing w:before="0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</w:p>
    <w:p w14:paraId="26D62A83" w14:textId="77777777" w:rsidR="00C36BF4" w:rsidRDefault="00C36BF4" w:rsidP="00C36BF4">
      <w:pPr>
        <w:pStyle w:val="Heading1"/>
        <w:spacing w:before="0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03D6D319" wp14:editId="636D0B78">
            <wp:extent cx="5600700" cy="1866818"/>
            <wp:effectExtent l="0" t="0" r="0" b="635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2" cy="1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BB69" w14:textId="77777777" w:rsidR="00C36BF4" w:rsidRDefault="00C36BF4" w:rsidP="00C36BF4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</w:p>
    <w:p w14:paraId="390765A0" w14:textId="77777777" w:rsidR="00C36BF4" w:rsidRPr="00AF730D" w:rsidRDefault="00C36BF4" w:rsidP="00C36BF4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AF730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Cómo tratar las enfermedades relacionadas con el calor</w:t>
      </w:r>
    </w:p>
    <w:p w14:paraId="6BD28F57" w14:textId="77777777" w:rsidR="00C36BF4" w:rsidRPr="00AF730D" w:rsidRDefault="00C36BF4" w:rsidP="00C36BF4">
      <w:pPr>
        <w:pStyle w:val="ListParagraph"/>
        <w:widowControl w:val="0"/>
        <w:numPr>
          <w:ilvl w:val="0"/>
          <w:numId w:val="5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AF730D">
        <w:rPr>
          <w:sz w:val="24"/>
          <w:szCs w:val="24"/>
        </w:rPr>
        <w:t>Seek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immediate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medical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attention;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call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911</w:t>
      </w:r>
    </w:p>
    <w:p w14:paraId="07D1F2FF" w14:textId="77777777" w:rsidR="00C36BF4" w:rsidRPr="00CB14B6" w:rsidRDefault="00C36BF4" w:rsidP="00C36BF4">
      <w:pPr>
        <w:pStyle w:val="Heading1"/>
        <w:spacing w:before="1"/>
        <w:rPr>
          <w:sz w:val="24"/>
          <w:szCs w:val="24"/>
        </w:rPr>
      </w:pPr>
    </w:p>
    <w:p w14:paraId="1C63D3D1" w14:textId="77777777" w:rsidR="00C36BF4" w:rsidRDefault="00C36BF4" w:rsidP="00C36BF4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72" w:lineRule="exact"/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 w:rsidRPr="00AF730D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  <w:t>Mientras espera</w:t>
      </w:r>
    </w:p>
    <w:p w14:paraId="3CC1AEBA" w14:textId="77777777" w:rsidR="00C36BF4" w:rsidRDefault="00C36BF4" w:rsidP="00C36BF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r w:rsidRPr="00AF730D">
        <w:rPr>
          <w:sz w:val="24"/>
          <w:szCs w:val="24"/>
        </w:rPr>
        <w:t>Mueva al trabajador a un área fresca y sombreada</w:t>
      </w:r>
    </w:p>
    <w:p w14:paraId="6D58D914" w14:textId="77777777" w:rsidR="00C36BF4" w:rsidRDefault="00C36BF4" w:rsidP="00C36BF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r w:rsidRPr="00AF730D">
        <w:rPr>
          <w:sz w:val="24"/>
          <w:szCs w:val="24"/>
        </w:rPr>
        <w:t>Aflojar o quitar la ropa pesada</w:t>
      </w:r>
    </w:p>
    <w:p w14:paraId="048CC75C" w14:textId="77777777" w:rsidR="00C36BF4" w:rsidRPr="00AF730D" w:rsidRDefault="00C36BF4" w:rsidP="00C36BF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r w:rsidRPr="00AF730D">
        <w:rPr>
          <w:sz w:val="24"/>
          <w:szCs w:val="24"/>
        </w:rPr>
        <w:t>Proporcione agua potable fresca</w:t>
      </w:r>
    </w:p>
    <w:p w14:paraId="27C8C7E6" w14:textId="77777777" w:rsidR="00C36BF4" w:rsidRPr="0037059B" w:rsidRDefault="00C36BF4" w:rsidP="00C36BF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r w:rsidRPr="00AF730D">
        <w:rPr>
          <w:sz w:val="24"/>
          <w:szCs w:val="24"/>
        </w:rPr>
        <w:t>Ventilador y nebulizador con agua</w:t>
      </w:r>
    </w:p>
    <w:p w14:paraId="7516EEA3" w14:textId="77777777" w:rsidR="000C218B" w:rsidRPr="00C36BF4" w:rsidRDefault="000C218B" w:rsidP="00C36BF4"/>
    <w:sectPr w:rsidR="000C218B" w:rsidRPr="00C36BF4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A1A1" w14:textId="77777777" w:rsidR="00E046D0" w:rsidRDefault="00E046D0" w:rsidP="009C5470">
      <w:pPr>
        <w:spacing w:after="0" w:line="240" w:lineRule="auto"/>
      </w:pPr>
      <w:r>
        <w:separator/>
      </w:r>
    </w:p>
  </w:endnote>
  <w:endnote w:type="continuationSeparator" w:id="0">
    <w:p w14:paraId="272A323F" w14:textId="77777777" w:rsidR="00E046D0" w:rsidRDefault="00E046D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39AA" w14:textId="77777777" w:rsidR="00E046D0" w:rsidRDefault="00E046D0" w:rsidP="009C5470">
      <w:pPr>
        <w:spacing w:after="0" w:line="240" w:lineRule="auto"/>
      </w:pPr>
      <w:r>
        <w:separator/>
      </w:r>
    </w:p>
  </w:footnote>
  <w:footnote w:type="continuationSeparator" w:id="0">
    <w:p w14:paraId="61DBC550" w14:textId="77777777" w:rsidR="00E046D0" w:rsidRDefault="00E046D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63A"/>
    <w:multiLevelType w:val="hybridMultilevel"/>
    <w:tmpl w:val="26B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65B"/>
    <w:multiLevelType w:val="hybridMultilevel"/>
    <w:tmpl w:val="BD5C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217"/>
    <w:multiLevelType w:val="hybridMultilevel"/>
    <w:tmpl w:val="E1CE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6E5B7775"/>
    <w:multiLevelType w:val="hybridMultilevel"/>
    <w:tmpl w:val="E01A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3"/>
  </w:num>
  <w:num w:numId="2" w16cid:durableId="1200246743">
    <w:abstractNumId w:val="4"/>
  </w:num>
  <w:num w:numId="3" w16cid:durableId="843276729">
    <w:abstractNumId w:val="0"/>
  </w:num>
  <w:num w:numId="4" w16cid:durableId="1222595835">
    <w:abstractNumId w:val="2"/>
  </w:num>
  <w:num w:numId="5" w16cid:durableId="197035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26020"/>
    <w:rsid w:val="00077886"/>
    <w:rsid w:val="000C218B"/>
    <w:rsid w:val="001F10D5"/>
    <w:rsid w:val="002F2EC5"/>
    <w:rsid w:val="004C10E2"/>
    <w:rsid w:val="0075795C"/>
    <w:rsid w:val="008373C2"/>
    <w:rsid w:val="009C5470"/>
    <w:rsid w:val="00A926CF"/>
    <w:rsid w:val="00C36BF4"/>
    <w:rsid w:val="00D51603"/>
    <w:rsid w:val="00DC322D"/>
    <w:rsid w:val="00E046D0"/>
    <w:rsid w:val="00F11B4C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2023-06-28T10:35:00Z</dcterms:modified>
</cp:coreProperties>
</file>