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8E78" w14:textId="37D63376" w:rsidR="00D007BD" w:rsidRDefault="00D007BD" w:rsidP="0048176E">
      <w:pPr>
        <w:spacing w:after="0" w:line="240" w:lineRule="auto"/>
        <w:jc w:val="center"/>
        <w:outlineLvl w:val="0"/>
        <w:rPr>
          <w:rFonts w:ascii="Arial" w:eastAsia="Times New Roman" w:hAnsi="Arial" w:cs="Arial"/>
          <w:color w:val="294A70"/>
          <w:kern w:val="36"/>
          <w:sz w:val="42"/>
          <w:szCs w:val="42"/>
          <w:u w:val="single"/>
        </w:rPr>
      </w:pPr>
      <w:r w:rsidRPr="00BD1B6D">
        <w:rPr>
          <w:noProof/>
          <w:sz w:val="28"/>
          <w:szCs w:val="28"/>
          <w:u w:val="single"/>
        </w:rPr>
        <mc:AlternateContent>
          <mc:Choice Requires="wps">
            <w:drawing>
              <wp:anchor distT="0" distB="0" distL="114300" distR="114300" simplePos="0" relativeHeight="251661312" behindDoc="0" locked="0" layoutInCell="1" allowOverlap="1" wp14:anchorId="2F8115C7" wp14:editId="258D5D38">
                <wp:simplePos x="0" y="0"/>
                <wp:positionH relativeFrom="column">
                  <wp:posOffset>-906780</wp:posOffset>
                </wp:positionH>
                <wp:positionV relativeFrom="paragraph">
                  <wp:posOffset>-899160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9AD2E01" w14:textId="77777777" w:rsidR="00D007BD" w:rsidRPr="00EA3422" w:rsidRDefault="00D007BD" w:rsidP="00D007B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80E3581" wp14:editId="6427791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95C6DE5" wp14:editId="49F0D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3CAC078" w14:textId="77777777" w:rsidR="00D007BD" w:rsidRPr="005068F8" w:rsidRDefault="00D007BD" w:rsidP="00D007BD">
                            <w:pPr>
                              <w:pStyle w:val="Default"/>
                              <w:pBdr>
                                <w:bottom w:val="single" w:sz="4" w:space="1" w:color="FF0000"/>
                              </w:pBdr>
                              <w:ind w:left="1620" w:right="-360"/>
                              <w:jc w:val="center"/>
                              <w:rPr>
                                <w:color w:val="00589A"/>
                                <w:sz w:val="12"/>
                                <w:szCs w:val="12"/>
                              </w:rPr>
                            </w:pPr>
                          </w:p>
                          <w:p w14:paraId="544688D8" w14:textId="77777777" w:rsidR="00D007BD" w:rsidRPr="005068F8" w:rsidRDefault="00D007BD" w:rsidP="00D007BD">
                            <w:pPr>
                              <w:pStyle w:val="Default"/>
                              <w:ind w:left="1620" w:right="-360"/>
                              <w:jc w:val="center"/>
                              <w:rPr>
                                <w:rFonts w:ascii="Tahoma" w:hAnsi="Tahoma" w:cs="Tahoma"/>
                                <w:color w:val="00589A"/>
                                <w:sz w:val="4"/>
                                <w:szCs w:val="4"/>
                              </w:rPr>
                            </w:pPr>
                          </w:p>
                          <w:p w14:paraId="30FCAAB9" w14:textId="77777777" w:rsidR="00D007BD" w:rsidRPr="00B463AA"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82E5665" w14:textId="77777777" w:rsidR="00D007BD"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4B53CB4" w14:textId="77777777" w:rsidR="00D007BD" w:rsidRDefault="00D007BD" w:rsidP="00D007BD">
                            <w:pPr>
                              <w:pStyle w:val="BodyText"/>
                              <w:ind w:left="102"/>
                              <w:rPr>
                                <w:rFonts w:ascii="Times New Roman"/>
                                <w:noProof/>
                                <w:sz w:val="20"/>
                                <w:lang w:bidi="ar-SA"/>
                              </w:rPr>
                            </w:pPr>
                          </w:p>
                          <w:p w14:paraId="47E6A154" w14:textId="77777777" w:rsidR="00D007BD" w:rsidRDefault="00D007BD" w:rsidP="00D007BD">
                            <w:pPr>
                              <w:pStyle w:val="BodyText"/>
                              <w:ind w:left="102"/>
                              <w:rPr>
                                <w:rFonts w:ascii="Times New Roman"/>
                                <w:sz w:val="20"/>
                              </w:rPr>
                            </w:pPr>
                          </w:p>
                          <w:p w14:paraId="75C7E87B" w14:textId="77777777" w:rsidR="00D007BD" w:rsidRDefault="00D007BD" w:rsidP="00D007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115C7" id="_x0000_t202" coordsize="21600,21600" o:spt="202" path="m,l,21600r21600,l21600,xe">
                <v:stroke joinstyle="miter"/>
                <v:path gradientshapeok="t" o:connecttype="rect"/>
              </v:shapetype>
              <v:shape id="Text Box 3" o:spid="_x0000_s1026" type="#_x0000_t202" style="position:absolute;left:0;text-align:left;margin-left:-71.4pt;margin-top:-70.8pt;width:611.5pt;height:1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39AD2E01" w14:textId="77777777" w:rsidR="00D007BD" w:rsidRPr="00EA3422" w:rsidRDefault="00D007BD" w:rsidP="00D007B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80E3581" wp14:editId="6427791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95C6DE5" wp14:editId="49F0D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3CAC078" w14:textId="77777777" w:rsidR="00D007BD" w:rsidRPr="005068F8" w:rsidRDefault="00D007BD" w:rsidP="00D007BD">
                      <w:pPr>
                        <w:pStyle w:val="Default"/>
                        <w:pBdr>
                          <w:bottom w:val="single" w:sz="4" w:space="1" w:color="FF0000"/>
                        </w:pBdr>
                        <w:ind w:left="1620" w:right="-360"/>
                        <w:jc w:val="center"/>
                        <w:rPr>
                          <w:color w:val="00589A"/>
                          <w:sz w:val="12"/>
                          <w:szCs w:val="12"/>
                        </w:rPr>
                      </w:pPr>
                    </w:p>
                    <w:p w14:paraId="544688D8" w14:textId="77777777" w:rsidR="00D007BD" w:rsidRPr="005068F8" w:rsidRDefault="00D007BD" w:rsidP="00D007BD">
                      <w:pPr>
                        <w:pStyle w:val="Default"/>
                        <w:ind w:left="1620" w:right="-360"/>
                        <w:jc w:val="center"/>
                        <w:rPr>
                          <w:rFonts w:ascii="Tahoma" w:hAnsi="Tahoma" w:cs="Tahoma"/>
                          <w:color w:val="00589A"/>
                          <w:sz w:val="4"/>
                          <w:szCs w:val="4"/>
                        </w:rPr>
                      </w:pPr>
                    </w:p>
                    <w:p w14:paraId="30FCAAB9" w14:textId="77777777" w:rsidR="00D007BD" w:rsidRPr="00B463AA"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82E5665" w14:textId="77777777" w:rsidR="00D007BD" w:rsidRDefault="00D007BD" w:rsidP="00D007B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4B53CB4" w14:textId="77777777" w:rsidR="00D007BD" w:rsidRDefault="00D007BD" w:rsidP="00D007BD">
                      <w:pPr>
                        <w:pStyle w:val="BodyText"/>
                        <w:ind w:left="102"/>
                        <w:rPr>
                          <w:rFonts w:ascii="Times New Roman"/>
                          <w:noProof/>
                          <w:sz w:val="20"/>
                          <w:lang w:bidi="ar-SA"/>
                        </w:rPr>
                      </w:pPr>
                    </w:p>
                    <w:p w14:paraId="47E6A154" w14:textId="77777777" w:rsidR="00D007BD" w:rsidRDefault="00D007BD" w:rsidP="00D007BD">
                      <w:pPr>
                        <w:pStyle w:val="BodyText"/>
                        <w:ind w:left="102"/>
                        <w:rPr>
                          <w:rFonts w:ascii="Times New Roman"/>
                          <w:sz w:val="20"/>
                        </w:rPr>
                      </w:pPr>
                    </w:p>
                    <w:p w14:paraId="75C7E87B" w14:textId="77777777" w:rsidR="00D007BD" w:rsidRDefault="00D007BD" w:rsidP="00D007BD"/>
                  </w:txbxContent>
                </v:textbox>
              </v:shape>
            </w:pict>
          </mc:Fallback>
        </mc:AlternateContent>
      </w:r>
    </w:p>
    <w:p w14:paraId="6CFFE1FF" w14:textId="77777777" w:rsidR="00D007BD" w:rsidRDefault="00D007BD" w:rsidP="0048176E">
      <w:pPr>
        <w:spacing w:after="0" w:line="240" w:lineRule="auto"/>
        <w:jc w:val="center"/>
        <w:outlineLvl w:val="0"/>
        <w:rPr>
          <w:rFonts w:ascii="Arial" w:eastAsia="Times New Roman" w:hAnsi="Arial" w:cs="Arial"/>
          <w:color w:val="294A70"/>
          <w:kern w:val="36"/>
          <w:sz w:val="42"/>
          <w:szCs w:val="42"/>
          <w:u w:val="single"/>
        </w:rPr>
      </w:pPr>
    </w:p>
    <w:p w14:paraId="53FFDAC2" w14:textId="77777777" w:rsidR="00D007BD" w:rsidRDefault="00D007BD" w:rsidP="0048176E">
      <w:pPr>
        <w:spacing w:after="0" w:line="240" w:lineRule="auto"/>
        <w:jc w:val="center"/>
        <w:outlineLvl w:val="0"/>
        <w:rPr>
          <w:rFonts w:ascii="Arial" w:eastAsia="Times New Roman" w:hAnsi="Arial" w:cs="Arial"/>
          <w:color w:val="294A70"/>
          <w:kern w:val="36"/>
          <w:sz w:val="42"/>
          <w:szCs w:val="42"/>
          <w:u w:val="single"/>
        </w:rPr>
      </w:pPr>
    </w:p>
    <w:p w14:paraId="54188856" w14:textId="39CF9383" w:rsidR="00DC46F0" w:rsidRPr="00D809F0" w:rsidRDefault="000B0C5B" w:rsidP="0048176E">
      <w:pPr>
        <w:shd w:val="clear" w:color="auto" w:fill="FFFFFF"/>
        <w:spacing w:after="0" w:line="240" w:lineRule="auto"/>
        <w:jc w:val="center"/>
        <w:outlineLvl w:val="1"/>
        <w:rPr>
          <w:rFonts w:ascii="Arial" w:eastAsia="Times New Roman" w:hAnsi="Arial" w:cs="Arial"/>
          <w:b/>
          <w:bCs/>
          <w:color w:val="E36C0A" w:themeColor="accent6" w:themeShade="BF"/>
          <w:sz w:val="30"/>
          <w:szCs w:val="30"/>
          <w:u w:val="single"/>
        </w:rPr>
      </w:pPr>
      <w:r w:rsidRPr="00D809F0">
        <w:rPr>
          <w:rFonts w:ascii="Arial" w:eastAsia="Times New Roman" w:hAnsi="Arial" w:cs="Arial"/>
          <w:b/>
          <w:bCs/>
          <w:color w:val="E36C0A" w:themeColor="accent6" w:themeShade="BF"/>
          <w:sz w:val="30"/>
          <w:szCs w:val="30"/>
          <w:u w:val="single"/>
        </w:rPr>
        <w:t>Toolbox Talk Mind on Task</w:t>
      </w:r>
    </w:p>
    <w:p w14:paraId="6B5ACDD2" w14:textId="1596EB33" w:rsidR="000B0C5B" w:rsidRDefault="000B0C5B" w:rsidP="0048176E">
      <w:pPr>
        <w:shd w:val="clear" w:color="auto" w:fill="FFFFFF"/>
        <w:spacing w:after="0" w:line="240" w:lineRule="auto"/>
        <w:jc w:val="center"/>
        <w:outlineLvl w:val="1"/>
        <w:rPr>
          <w:rFonts w:ascii="Arial" w:eastAsia="Times New Roman" w:hAnsi="Arial" w:cs="Arial"/>
          <w:b/>
          <w:bCs/>
          <w:color w:val="294A70"/>
          <w:sz w:val="30"/>
          <w:szCs w:val="30"/>
          <w:u w:val="single"/>
        </w:rPr>
      </w:pPr>
    </w:p>
    <w:p w14:paraId="7AC7E15A" w14:textId="77777777" w:rsidR="000B0C5B" w:rsidRPr="000B0C5B" w:rsidRDefault="000B0C5B" w:rsidP="000B0C5B">
      <w:pPr>
        <w:autoSpaceDE w:val="0"/>
        <w:autoSpaceDN w:val="0"/>
        <w:adjustRightInd w:val="0"/>
        <w:spacing w:after="0" w:line="240" w:lineRule="auto"/>
        <w:rPr>
          <w:rFonts w:ascii="Century Gothic" w:hAnsi="Century Gothic" w:cs="Century Gothic"/>
          <w:color w:val="000000"/>
          <w:sz w:val="24"/>
          <w:szCs w:val="24"/>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592"/>
      </w:tblGrid>
      <w:tr w:rsidR="000B0C5B" w:rsidRPr="000B0C5B" w14:paraId="3A99897A" w14:textId="77777777" w:rsidTr="00D809F0">
        <w:tblPrEx>
          <w:tblCellMar>
            <w:top w:w="0" w:type="dxa"/>
            <w:bottom w:w="0" w:type="dxa"/>
          </w:tblCellMar>
        </w:tblPrEx>
        <w:trPr>
          <w:trHeight w:val="1558"/>
        </w:trPr>
        <w:tc>
          <w:tcPr>
            <w:tcW w:w="4592" w:type="dxa"/>
          </w:tcPr>
          <w:p w14:paraId="395CDD10" w14:textId="46B9A912" w:rsidR="000B0C5B" w:rsidRPr="00D809F0" w:rsidRDefault="000B0C5B" w:rsidP="00D809F0">
            <w:pPr>
              <w:rPr>
                <w:b/>
                <w:bCs/>
                <w:sz w:val="28"/>
                <w:szCs w:val="28"/>
              </w:rPr>
            </w:pPr>
            <w:r w:rsidRPr="00D809F0">
              <w:rPr>
                <w:b/>
                <w:bCs/>
                <w:color w:val="0070C0"/>
                <w:sz w:val="28"/>
                <w:szCs w:val="28"/>
              </w:rPr>
              <w:t xml:space="preserve">It’s time for fun in the sun, beach time, BBQ’s, travel plans, time spent with your family and friends…… it’s easy to understand how our minds can wander elsewhere and our focus can diminish. </w:t>
            </w:r>
          </w:p>
        </w:tc>
      </w:tr>
    </w:tbl>
    <w:p w14:paraId="59C9CB62" w14:textId="6926213E" w:rsidR="000B0C5B" w:rsidRPr="00D809F0" w:rsidRDefault="00D809F0" w:rsidP="00D809F0">
      <w:pPr>
        <w:shd w:val="clear" w:color="auto" w:fill="FFFFFF"/>
        <w:spacing w:after="0" w:line="240" w:lineRule="auto"/>
        <w:ind w:left="180"/>
        <w:jc w:val="center"/>
        <w:outlineLvl w:val="1"/>
        <w:rPr>
          <w:rFonts w:ascii="Arial" w:eastAsia="Times New Roman" w:hAnsi="Arial" w:cs="Arial"/>
          <w:b/>
          <w:bCs/>
          <w:color w:val="294A70"/>
          <w:sz w:val="30"/>
          <w:szCs w:val="30"/>
          <w:u w:val="single"/>
        </w:rPr>
      </w:pPr>
      <w:r w:rsidRPr="00D809F0">
        <w:rPr>
          <w:noProof/>
        </w:rPr>
        <mc:AlternateContent>
          <mc:Choice Requires="wps">
            <w:drawing>
              <wp:anchor distT="45720" distB="45720" distL="114300" distR="114300" simplePos="0" relativeHeight="251657728" behindDoc="0" locked="0" layoutInCell="1" allowOverlap="1" wp14:anchorId="7033A0D6" wp14:editId="6BA13648">
                <wp:simplePos x="0" y="0"/>
                <wp:positionH relativeFrom="column">
                  <wp:posOffset>383540</wp:posOffset>
                </wp:positionH>
                <wp:positionV relativeFrom="paragraph">
                  <wp:posOffset>7620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D25572" w14:textId="75779A85" w:rsidR="00D809F0" w:rsidRDefault="00D809F0">
                            <w:r>
                              <w:rPr>
                                <w:noProof/>
                              </w:rPr>
                              <w:drawing>
                                <wp:inline distT="0" distB="0" distL="0" distR="0" wp14:anchorId="2B7D128C" wp14:editId="018F7375">
                                  <wp:extent cx="2085349" cy="1287780"/>
                                  <wp:effectExtent l="0" t="0" r="0" b="7620"/>
                                  <wp:docPr id="9" name="Picture 9" descr="Keep Your Mind On Track While You&amp;#39;re At Work 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ep Your Mind On Track While You&amp;#39;re At Work Or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531" cy="129159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33A0D6" id="Text Box 2" o:spid="_x0000_s1027" type="#_x0000_t202" style="position:absolute;left:0;text-align:left;margin-left:30.2pt;margin-top:.6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" stroked="f">
                <v:textbox style="mso-fit-shape-to-text:t">
                  <w:txbxContent>
                    <w:p w14:paraId="29D25572" w14:textId="75779A85" w:rsidR="00D809F0" w:rsidRDefault="00D809F0">
                      <w:r>
                        <w:rPr>
                          <w:noProof/>
                        </w:rPr>
                        <w:drawing>
                          <wp:inline distT="0" distB="0" distL="0" distR="0" wp14:anchorId="2B7D128C" wp14:editId="018F7375">
                            <wp:extent cx="2085349" cy="1287780"/>
                            <wp:effectExtent l="0" t="0" r="0" b="7620"/>
                            <wp:docPr id="9" name="Picture 9" descr="Keep Your Mind On Track While You&amp;#39;re At Work 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ep Your Mind On Track While You&amp;#39;re At Work Or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531" cy="1291598"/>
                                    </a:xfrm>
                                    <a:prstGeom prst="rect">
                                      <a:avLst/>
                                    </a:prstGeom>
                                    <a:noFill/>
                                    <a:ln>
                                      <a:noFill/>
                                    </a:ln>
                                  </pic:spPr>
                                </pic:pic>
                              </a:graphicData>
                            </a:graphic>
                          </wp:inline>
                        </w:drawing>
                      </w:r>
                    </w:p>
                  </w:txbxContent>
                </v:textbox>
                <w10:wrap type="square"/>
              </v:shape>
            </w:pict>
          </mc:Fallback>
        </mc:AlternateContent>
      </w:r>
      <w:r w:rsidRPr="00D809F0">
        <w:rPr>
          <w:rFonts w:ascii="Arial" w:eastAsia="Times New Roman" w:hAnsi="Arial" w:cs="Arial"/>
          <w:b/>
          <w:bCs/>
          <w:color w:val="294A70"/>
          <w:sz w:val="30"/>
          <w:szCs w:val="30"/>
          <w:u w:val="single"/>
        </w:rPr>
        <w:br w:type="textWrapping" w:clear="all"/>
        <w:t xml:space="preserve">   </w:t>
      </w:r>
    </w:p>
    <w:p w14:paraId="7924C62D" w14:textId="4DA1E391" w:rsidR="000B0C5B" w:rsidRPr="000B0C5B" w:rsidRDefault="000B0C5B" w:rsidP="000B0C5B">
      <w:pPr>
        <w:rPr>
          <w:rFonts w:ascii="Arial" w:hAnsi="Arial" w:cs="Arial"/>
          <w:b/>
          <w:bCs/>
          <w:color w:val="E36C0A" w:themeColor="accent6" w:themeShade="BF"/>
          <w:sz w:val="28"/>
          <w:szCs w:val="28"/>
        </w:rPr>
      </w:pPr>
      <w:r w:rsidRPr="000B0C5B">
        <w:rPr>
          <w:rFonts w:ascii="Arial" w:hAnsi="Arial" w:cs="Arial"/>
          <w:b/>
          <w:bCs/>
          <w:color w:val="E36C0A" w:themeColor="accent6" w:themeShade="BF"/>
          <w:sz w:val="28"/>
          <w:szCs w:val="28"/>
        </w:rPr>
        <w:t xml:space="preserve">THE DANGERS </w:t>
      </w:r>
    </w:p>
    <w:p w14:paraId="1DBE67CD" w14:textId="40340363" w:rsidR="000B0C5B" w:rsidRPr="000B0C5B" w:rsidRDefault="000B0C5B" w:rsidP="00A75112">
      <w:pPr>
        <w:rPr>
          <w:rFonts w:ascii="Century Gothic" w:hAnsi="Century Gothic" w:cs="Century Gothic"/>
          <w:color w:val="000000"/>
          <w:sz w:val="24"/>
          <w:szCs w:val="24"/>
        </w:rPr>
      </w:pPr>
      <w:r w:rsidRPr="000B0C5B">
        <w:rPr>
          <w:rFonts w:ascii="Arial" w:hAnsi="Arial" w:cs="Arial"/>
        </w:rPr>
        <w:t xml:space="preserve">Some of the contributing factors that cause our minds to wander off task is rushing, fatigue, frustration, complacency, anger, etc. </w:t>
      </w:r>
      <w:r w:rsidR="009F0FCF">
        <w:rPr>
          <w:rFonts w:ascii="Arial" w:hAnsi="Arial" w:cs="Arial"/>
        </w:rPr>
        <w:t>T</w:t>
      </w:r>
      <w:r w:rsidRPr="000B0C5B">
        <w:rPr>
          <w:rFonts w:ascii="Arial" w:hAnsi="Arial" w:cs="Arial"/>
        </w:rPr>
        <w:t xml:space="preserve">hese emotions and states can contribute to the making of critical mistakes. All your good habits and training can go out the window and risky </w:t>
      </w:r>
      <w:r w:rsidR="00D809F0" w:rsidRPr="000B0C5B">
        <w:rPr>
          <w:rFonts w:ascii="Arial" w:hAnsi="Arial" w:cs="Arial"/>
        </w:rPr>
        <w:t>behavior</w:t>
      </w:r>
      <w:r w:rsidRPr="000B0C5B">
        <w:rPr>
          <w:rFonts w:ascii="Arial" w:hAnsi="Arial" w:cs="Arial"/>
        </w:rPr>
        <w:t xml:space="preserve"> takes over.</w:t>
      </w:r>
      <w:r w:rsidR="008E30E9">
        <w:rPr>
          <w:rFonts w:ascii="Arial" w:hAnsi="Arial" w:cs="Arial"/>
        </w:rPr>
        <w:t xml:space="preserve">   </w:t>
      </w:r>
      <w:r w:rsidRPr="000B0C5B">
        <w:rPr>
          <w:rFonts w:ascii="Century Gothic" w:hAnsi="Century Gothic" w:cs="Century Gothic"/>
          <w:color w:val="000000"/>
          <w:sz w:val="24"/>
          <w:szCs w:val="24"/>
        </w:rPr>
        <w:t xml:space="preserve"> </w:t>
      </w:r>
    </w:p>
    <w:p w14:paraId="30775150" w14:textId="77777777" w:rsidR="000B0C5B" w:rsidRPr="009F0FCF" w:rsidRDefault="000B0C5B" w:rsidP="009F0FCF">
      <w:pPr>
        <w:pStyle w:val="ListParagraph"/>
        <w:numPr>
          <w:ilvl w:val="0"/>
          <w:numId w:val="5"/>
        </w:numPr>
        <w:rPr>
          <w:rFonts w:ascii="Arial" w:hAnsi="Arial" w:cs="Arial"/>
        </w:rPr>
      </w:pPr>
      <w:r w:rsidRPr="009F0FCF">
        <w:rPr>
          <w:rFonts w:ascii="Arial" w:hAnsi="Arial" w:cs="Arial"/>
          <w:b/>
          <w:bCs/>
        </w:rPr>
        <w:t>Not Watching What We’re Doing</w:t>
      </w:r>
      <w:r w:rsidRPr="009F0FCF">
        <w:rPr>
          <w:rFonts w:ascii="Arial" w:hAnsi="Arial" w:cs="Arial"/>
        </w:rPr>
        <w:t xml:space="preserve">. Most of us have had our fingers pinched in a car door at one time or another. Now if we’d had our eyes on what we were doing, our reactions would have taken over and we would have jerked our hand out of the way. Not watching what we were doing took away our ability to react. </w:t>
      </w:r>
    </w:p>
    <w:p w14:paraId="722B955F" w14:textId="77777777" w:rsidR="000B0C5B" w:rsidRPr="009F0FCF" w:rsidRDefault="000B0C5B" w:rsidP="009F0FCF">
      <w:pPr>
        <w:pStyle w:val="ListParagraph"/>
        <w:numPr>
          <w:ilvl w:val="0"/>
          <w:numId w:val="5"/>
        </w:numPr>
        <w:rPr>
          <w:rFonts w:ascii="Arial" w:hAnsi="Arial" w:cs="Arial"/>
        </w:rPr>
      </w:pPr>
      <w:r w:rsidRPr="009F0FCF">
        <w:rPr>
          <w:rFonts w:ascii="Arial" w:hAnsi="Arial" w:cs="Arial"/>
          <w:b/>
          <w:bCs/>
        </w:rPr>
        <w:t>Not Concentrating on What We’re Doing</w:t>
      </w:r>
      <w:r w:rsidRPr="009F0FCF">
        <w:rPr>
          <w:rFonts w:ascii="Arial" w:hAnsi="Arial" w:cs="Arial"/>
        </w:rPr>
        <w:t>. Not all hazards are visible. Some hazards must be thought about and prepared for. We need to know they are lurking even if we can’t immediately detect them with our eyes. Examples: A hot stove, a film of oil on the roadway and electricity. We need to concentrate on the task we’re performing so that we can recognize and avoid the hazards.</w:t>
      </w:r>
    </w:p>
    <w:p w14:paraId="6C611B4C" w14:textId="77777777" w:rsidR="000B0C5B" w:rsidRPr="009F0FCF" w:rsidRDefault="000B0C5B" w:rsidP="009F0FCF">
      <w:pPr>
        <w:pStyle w:val="ListParagraph"/>
        <w:numPr>
          <w:ilvl w:val="0"/>
          <w:numId w:val="5"/>
        </w:numPr>
        <w:rPr>
          <w:rFonts w:ascii="Arial" w:hAnsi="Arial" w:cs="Arial"/>
        </w:rPr>
      </w:pPr>
      <w:r w:rsidRPr="009F0FCF">
        <w:rPr>
          <w:rFonts w:ascii="Arial" w:hAnsi="Arial" w:cs="Arial"/>
          <w:b/>
          <w:bCs/>
        </w:rPr>
        <w:t xml:space="preserve">Being in or Moving into the “Line of Fire” </w:t>
      </w:r>
      <w:r w:rsidRPr="009F0FCF">
        <w:rPr>
          <w:rFonts w:ascii="Arial" w:hAnsi="Arial" w:cs="Arial"/>
        </w:rPr>
        <w:t>- Failing to recognize that we are in the line of fire is another cause of accidents. It’s often the result of not keeping our eyes and mind on the task at hand</w:t>
      </w:r>
      <w:r w:rsidRPr="009F0FCF">
        <w:rPr>
          <w:rFonts w:ascii="Arial" w:hAnsi="Arial" w:cs="Arial"/>
          <w:b/>
          <w:bCs/>
        </w:rPr>
        <w:t>.</w:t>
      </w:r>
    </w:p>
    <w:p w14:paraId="723EE3CD" w14:textId="77777777" w:rsidR="000B0C5B" w:rsidRPr="009F0FCF" w:rsidRDefault="000B0C5B" w:rsidP="009F0FCF">
      <w:pPr>
        <w:pStyle w:val="ListParagraph"/>
        <w:numPr>
          <w:ilvl w:val="0"/>
          <w:numId w:val="5"/>
        </w:numPr>
        <w:rPr>
          <w:rFonts w:ascii="Arial" w:hAnsi="Arial" w:cs="Arial"/>
        </w:rPr>
      </w:pPr>
      <w:r w:rsidRPr="009F0FCF">
        <w:rPr>
          <w:rFonts w:ascii="Arial" w:hAnsi="Arial" w:cs="Arial"/>
          <w:b/>
          <w:bCs/>
        </w:rPr>
        <w:t>Loss of Balance, Traction or Grip</w:t>
      </w:r>
      <w:r w:rsidRPr="009F0FCF">
        <w:rPr>
          <w:rFonts w:ascii="Arial" w:hAnsi="Arial" w:cs="Arial"/>
        </w:rPr>
        <w:t>. This type of error is also apt to occur when our eyes or minds are not on task.</w:t>
      </w:r>
    </w:p>
    <w:p w14:paraId="120FDD72" w14:textId="2255A61B" w:rsidR="000B0C5B" w:rsidRPr="009F0FCF" w:rsidRDefault="000B0C5B" w:rsidP="009F0FCF">
      <w:pPr>
        <w:pStyle w:val="ListParagraph"/>
        <w:numPr>
          <w:ilvl w:val="0"/>
          <w:numId w:val="5"/>
        </w:numPr>
        <w:rPr>
          <w:rFonts w:ascii="Arial" w:eastAsia="Times New Roman" w:hAnsi="Arial" w:cs="Arial"/>
          <w:color w:val="294A70"/>
        </w:rPr>
      </w:pPr>
      <w:r w:rsidRPr="009F0FCF">
        <w:rPr>
          <w:rFonts w:ascii="Arial" w:hAnsi="Arial" w:cs="Arial"/>
          <w:b/>
          <w:bCs/>
        </w:rPr>
        <w:t xml:space="preserve">Multi-tasking </w:t>
      </w:r>
      <w:r w:rsidRPr="009F0FCF">
        <w:rPr>
          <w:rFonts w:ascii="Arial" w:hAnsi="Arial" w:cs="Arial"/>
        </w:rPr>
        <w:t xml:space="preserve">– We are conditioned to believe that multi-tasking is efficient, but successful multi-taskers are rare. Multi-tasking dilutes your focus. Every time your mind switches gears, you lose a little time. Most of us can't talk on the phone, read email, and give instructions, at the same time — and do so efficiently. </w:t>
      </w:r>
    </w:p>
    <w:p w14:paraId="30EF057C" w14:textId="77777777" w:rsidR="000B0C5B" w:rsidRPr="000B0C5B" w:rsidRDefault="000B0C5B" w:rsidP="000B0C5B">
      <w:pPr>
        <w:autoSpaceDE w:val="0"/>
        <w:autoSpaceDN w:val="0"/>
        <w:adjustRightInd w:val="0"/>
        <w:spacing w:after="0" w:line="240" w:lineRule="auto"/>
        <w:rPr>
          <w:rFonts w:ascii="Century Gothic" w:hAnsi="Century Gothic" w:cs="Century Gothic"/>
          <w:color w:val="000000"/>
          <w:sz w:val="24"/>
          <w:szCs w:val="24"/>
        </w:rPr>
      </w:pPr>
    </w:p>
    <w:p w14:paraId="5CB245A7" w14:textId="6598417D" w:rsidR="000B0C5B" w:rsidRDefault="000B0C5B" w:rsidP="00D809F0">
      <w:pPr>
        <w:autoSpaceDE w:val="0"/>
        <w:autoSpaceDN w:val="0"/>
        <w:adjustRightInd w:val="0"/>
        <w:spacing w:after="0" w:line="240" w:lineRule="auto"/>
        <w:jc w:val="center"/>
        <w:rPr>
          <w:rFonts w:ascii="Century Gothic" w:hAnsi="Century Gothic" w:cs="Century Gothic"/>
          <w:b/>
          <w:bCs/>
          <w:color w:val="000000"/>
          <w:sz w:val="26"/>
          <w:szCs w:val="26"/>
        </w:rPr>
      </w:pPr>
      <w:r w:rsidRPr="000B0C5B">
        <w:rPr>
          <w:rFonts w:ascii="Century Gothic" w:hAnsi="Century Gothic" w:cs="Century Gothic"/>
          <w:b/>
          <w:bCs/>
          <w:color w:val="000000"/>
          <w:sz w:val="26"/>
          <w:szCs w:val="26"/>
        </w:rPr>
        <w:t>HOW TO GET BACK ON TRACK</w:t>
      </w:r>
    </w:p>
    <w:p w14:paraId="37221134" w14:textId="0359AF40" w:rsidR="00D809F0" w:rsidRDefault="00D809F0" w:rsidP="000B0C5B">
      <w:pPr>
        <w:autoSpaceDE w:val="0"/>
        <w:autoSpaceDN w:val="0"/>
        <w:adjustRightInd w:val="0"/>
        <w:spacing w:after="0" w:line="240" w:lineRule="auto"/>
        <w:rPr>
          <w:rFonts w:ascii="Century Gothic" w:hAnsi="Century Gothic" w:cs="Century Gothic"/>
          <w:b/>
          <w:bCs/>
          <w:color w:val="000000"/>
          <w:sz w:val="26"/>
          <w:szCs w:val="26"/>
        </w:rPr>
      </w:pPr>
    </w:p>
    <w:p w14:paraId="22A4E838" w14:textId="5FA61319" w:rsidR="00D809F0" w:rsidRDefault="00D809F0" w:rsidP="00D809F0">
      <w:pPr>
        <w:autoSpaceDE w:val="0"/>
        <w:autoSpaceDN w:val="0"/>
        <w:adjustRightInd w:val="0"/>
        <w:spacing w:after="0" w:line="240" w:lineRule="auto"/>
        <w:jc w:val="center"/>
        <w:rPr>
          <w:rFonts w:ascii="Century Gothic" w:hAnsi="Century Gothic" w:cs="Century Gothic"/>
          <w:b/>
          <w:bCs/>
          <w:color w:val="000000"/>
          <w:sz w:val="26"/>
          <w:szCs w:val="26"/>
        </w:rPr>
      </w:pPr>
      <w:r>
        <w:rPr>
          <w:noProof/>
        </w:rPr>
        <w:drawing>
          <wp:inline distT="0" distB="0" distL="0" distR="0" wp14:anchorId="1F40DE9C" wp14:editId="3CB98335">
            <wp:extent cx="2430780" cy="1103630"/>
            <wp:effectExtent l="0" t="0" r="7620" b="1270"/>
            <wp:docPr id="6" name="Picture 6" descr="Mind All Over the Map? Here Is How I Focus - Jobac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 All Over the Map? Here Is How I Focus - Jobacle.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2761" cy="1118150"/>
                    </a:xfrm>
                    <a:prstGeom prst="rect">
                      <a:avLst/>
                    </a:prstGeom>
                    <a:noFill/>
                    <a:ln>
                      <a:noFill/>
                    </a:ln>
                  </pic:spPr>
                </pic:pic>
              </a:graphicData>
            </a:graphic>
          </wp:inline>
        </w:drawing>
      </w:r>
      <w:r>
        <w:rPr>
          <w:rFonts w:ascii="Century Gothic" w:hAnsi="Century Gothic" w:cs="Century Gothic"/>
          <w:b/>
          <w:bCs/>
          <w:color w:val="000000"/>
          <w:sz w:val="26"/>
          <w:szCs w:val="26"/>
        </w:rPr>
        <w:t xml:space="preserve">   </w:t>
      </w:r>
      <w:r>
        <w:rPr>
          <w:noProof/>
        </w:rPr>
        <w:drawing>
          <wp:inline distT="0" distB="0" distL="0" distR="0" wp14:anchorId="01379727" wp14:editId="4CAE6A51">
            <wp:extent cx="2179320" cy="1148715"/>
            <wp:effectExtent l="0" t="0" r="0" b="0"/>
            <wp:docPr id="7" name="Picture 7" descr="Focus mind map flowchart, business ... | Stock vec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 mind map flowchart, business ... | Stock vector | Colour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1148715"/>
                    </a:xfrm>
                    <a:prstGeom prst="rect">
                      <a:avLst/>
                    </a:prstGeom>
                    <a:noFill/>
                    <a:ln>
                      <a:noFill/>
                    </a:ln>
                  </pic:spPr>
                </pic:pic>
              </a:graphicData>
            </a:graphic>
          </wp:inline>
        </w:drawing>
      </w:r>
    </w:p>
    <w:p w14:paraId="21F65CFA" w14:textId="77777777" w:rsidR="00D809F0" w:rsidRPr="000B0C5B" w:rsidRDefault="00D809F0" w:rsidP="000B0C5B">
      <w:pPr>
        <w:autoSpaceDE w:val="0"/>
        <w:autoSpaceDN w:val="0"/>
        <w:adjustRightInd w:val="0"/>
        <w:spacing w:after="0" w:line="240" w:lineRule="auto"/>
        <w:rPr>
          <w:rFonts w:ascii="Century Gothic" w:hAnsi="Century Gothic" w:cs="Century Gothic"/>
          <w:color w:val="000000"/>
          <w:sz w:val="26"/>
          <w:szCs w:val="26"/>
        </w:rPr>
      </w:pPr>
    </w:p>
    <w:p w14:paraId="61A1BC55" w14:textId="734F4E87" w:rsidR="000B0C5B" w:rsidRPr="009F0FCF" w:rsidRDefault="000B0C5B" w:rsidP="009F0FCF">
      <w:pPr>
        <w:rPr>
          <w:rFonts w:ascii="Arial" w:eastAsia="Times New Roman" w:hAnsi="Arial" w:cs="Arial"/>
          <w:color w:val="294A70"/>
        </w:rPr>
      </w:pPr>
      <w:r w:rsidRPr="009F0FCF">
        <w:rPr>
          <w:rFonts w:ascii="Arial" w:hAnsi="Arial" w:cs="Arial"/>
        </w:rPr>
        <w:t xml:space="preserve">The best way to protect yourself is to recognize when you’re feeling rushed, </w:t>
      </w:r>
      <w:proofErr w:type="gramStart"/>
      <w:r w:rsidRPr="009F0FCF">
        <w:rPr>
          <w:rFonts w:ascii="Arial" w:hAnsi="Arial" w:cs="Arial"/>
        </w:rPr>
        <w:t>tired</w:t>
      </w:r>
      <w:proofErr w:type="gramEnd"/>
      <w:r w:rsidRPr="009F0FCF">
        <w:rPr>
          <w:rFonts w:ascii="Arial" w:hAnsi="Arial" w:cs="Arial"/>
        </w:rPr>
        <w:t xml:space="preserve"> or frustrated, learn the signs and use it as a warning to prevent injuries. The next time you find yourself in a state of mind that contributes to risky </w:t>
      </w:r>
      <w:r w:rsidR="005270C6" w:rsidRPr="009F0FCF">
        <w:rPr>
          <w:rFonts w:ascii="Arial" w:hAnsi="Arial" w:cs="Arial"/>
        </w:rPr>
        <w:t>behavior</w:t>
      </w:r>
      <w:r w:rsidRPr="009F0FCF">
        <w:rPr>
          <w:rFonts w:ascii="Arial" w:hAnsi="Arial" w:cs="Arial"/>
        </w:rPr>
        <w:t xml:space="preserve">, take a deep </w:t>
      </w:r>
      <w:proofErr w:type="gramStart"/>
      <w:r w:rsidRPr="009F0FCF">
        <w:rPr>
          <w:rFonts w:ascii="Arial" w:hAnsi="Arial" w:cs="Arial"/>
        </w:rPr>
        <w:t>breath</w:t>
      </w:r>
      <w:proofErr w:type="gramEnd"/>
      <w:r w:rsidRPr="009F0FCF">
        <w:rPr>
          <w:rFonts w:ascii="Arial" w:hAnsi="Arial" w:cs="Arial"/>
        </w:rPr>
        <w:t xml:space="preserve"> and say to yourself, “Hey, if I keep this up, I’m going to hurt myself.” Take the time to get your mind back on task and keep yourself safe.</w:t>
      </w:r>
    </w:p>
    <w:sectPr w:rsidR="000B0C5B" w:rsidRPr="009F0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66C0"/>
    <w:multiLevelType w:val="multilevel"/>
    <w:tmpl w:val="341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C43A5"/>
    <w:multiLevelType w:val="hybridMultilevel"/>
    <w:tmpl w:val="B2924286"/>
    <w:lvl w:ilvl="0" w:tplc="EAF2F20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83E2C5A"/>
    <w:multiLevelType w:val="multilevel"/>
    <w:tmpl w:val="609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C42FDA"/>
    <w:multiLevelType w:val="hybridMultilevel"/>
    <w:tmpl w:val="37D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A06D7"/>
    <w:multiLevelType w:val="hybridMultilevel"/>
    <w:tmpl w:val="D0469394"/>
    <w:lvl w:ilvl="0" w:tplc="EAF2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6F0"/>
    <w:rsid w:val="00003060"/>
    <w:rsid w:val="000B0C5B"/>
    <w:rsid w:val="001E5AA5"/>
    <w:rsid w:val="00467C5E"/>
    <w:rsid w:val="0048176E"/>
    <w:rsid w:val="005270C6"/>
    <w:rsid w:val="007B10B2"/>
    <w:rsid w:val="008E30E9"/>
    <w:rsid w:val="009F0FCF"/>
    <w:rsid w:val="00A75112"/>
    <w:rsid w:val="00D007BD"/>
    <w:rsid w:val="00D809F0"/>
    <w:rsid w:val="00DC46F0"/>
    <w:rsid w:val="00EC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9C48"/>
  <w15:docId w15:val="{D1FB0DA3-6C05-4A51-9B3C-28EC6F24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4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4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C4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46F0"/>
    <w:rPr>
      <w:rFonts w:ascii="Times New Roman" w:eastAsia="Times New Roman" w:hAnsi="Times New Roman" w:cs="Times New Roman"/>
      <w:b/>
      <w:bCs/>
      <w:sz w:val="36"/>
      <w:szCs w:val="36"/>
    </w:rPr>
  </w:style>
  <w:style w:type="character" w:styleId="Strong">
    <w:name w:val="Strong"/>
    <w:basedOn w:val="DefaultParagraphFont"/>
    <w:uiPriority w:val="22"/>
    <w:qFormat/>
    <w:rsid w:val="00DC46F0"/>
    <w:rPr>
      <w:b/>
      <w:bCs/>
    </w:rPr>
  </w:style>
  <w:style w:type="paragraph" w:styleId="NormalWeb">
    <w:name w:val="Normal (Web)"/>
    <w:basedOn w:val="Normal"/>
    <w:uiPriority w:val="99"/>
    <w:unhideWhenUsed/>
    <w:rsid w:val="00DC46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6F0"/>
    <w:rPr>
      <w:rFonts w:ascii="Tahoma" w:hAnsi="Tahoma" w:cs="Tahoma"/>
      <w:sz w:val="16"/>
      <w:szCs w:val="16"/>
    </w:rPr>
  </w:style>
  <w:style w:type="character" w:customStyle="1" w:styleId="Heading3Char">
    <w:name w:val="Heading 3 Char"/>
    <w:basedOn w:val="DefaultParagraphFont"/>
    <w:link w:val="Heading3"/>
    <w:uiPriority w:val="9"/>
    <w:rsid w:val="00DC46F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C46F0"/>
    <w:rPr>
      <w:color w:val="0000FF"/>
      <w:u w:val="single"/>
    </w:rPr>
  </w:style>
  <w:style w:type="paragraph" w:styleId="BodyText">
    <w:name w:val="Body Text"/>
    <w:basedOn w:val="Normal"/>
    <w:link w:val="BodyTextChar"/>
    <w:uiPriority w:val="1"/>
    <w:qFormat/>
    <w:rsid w:val="00D007B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007BD"/>
    <w:rPr>
      <w:rFonts w:ascii="Arial" w:eastAsia="Arial" w:hAnsi="Arial" w:cs="Arial"/>
      <w:lang w:bidi="en-US"/>
    </w:rPr>
  </w:style>
  <w:style w:type="paragraph" w:customStyle="1" w:styleId="Default">
    <w:name w:val="Default"/>
    <w:rsid w:val="00D007B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B0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0586">
      <w:bodyDiv w:val="1"/>
      <w:marLeft w:val="0"/>
      <w:marRight w:val="0"/>
      <w:marTop w:val="0"/>
      <w:marBottom w:val="0"/>
      <w:divBdr>
        <w:top w:val="none" w:sz="0" w:space="0" w:color="auto"/>
        <w:left w:val="none" w:sz="0" w:space="0" w:color="auto"/>
        <w:bottom w:val="none" w:sz="0" w:space="0" w:color="auto"/>
        <w:right w:val="none" w:sz="0" w:space="0" w:color="auto"/>
      </w:divBdr>
      <w:divsChild>
        <w:div w:id="1069381409">
          <w:marLeft w:val="0"/>
          <w:marRight w:val="0"/>
          <w:marTop w:val="360"/>
          <w:marBottom w:val="0"/>
          <w:divBdr>
            <w:top w:val="none" w:sz="0" w:space="0" w:color="auto"/>
            <w:left w:val="none" w:sz="0" w:space="0" w:color="auto"/>
            <w:bottom w:val="none" w:sz="0" w:space="0" w:color="auto"/>
            <w:right w:val="none" w:sz="0" w:space="0" w:color="auto"/>
          </w:divBdr>
        </w:div>
      </w:divsChild>
    </w:div>
    <w:div w:id="16319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9</cp:revision>
  <dcterms:created xsi:type="dcterms:W3CDTF">2020-09-03T19:51:00Z</dcterms:created>
  <dcterms:modified xsi:type="dcterms:W3CDTF">2021-07-28T16:09:00Z</dcterms:modified>
</cp:coreProperties>
</file>