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ECDA" w14:textId="7E3863BD" w:rsidR="00D32E98" w:rsidRDefault="00D32E98" w:rsidP="00A87D7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D7551D" wp14:editId="50167964">
                <wp:simplePos x="0" y="0"/>
                <wp:positionH relativeFrom="column">
                  <wp:posOffset>-445770</wp:posOffset>
                </wp:positionH>
                <wp:positionV relativeFrom="paragraph">
                  <wp:posOffset>-443230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46D52C" w14:textId="77777777" w:rsidR="006501A6" w:rsidRPr="00EA3422" w:rsidRDefault="006501A6" w:rsidP="006501A6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9DAAACA" wp14:editId="24D6BEFB">
                                  <wp:extent cx="1008611" cy="99060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5D69747B" wp14:editId="31A66F99">
                                  <wp:extent cx="1600200" cy="717212"/>
                                  <wp:effectExtent l="0" t="0" r="0" b="0"/>
                                  <wp:docPr id="18" name="Picture 18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6CE8A1" w14:textId="77777777" w:rsidR="006501A6" w:rsidRPr="005068F8" w:rsidRDefault="006501A6" w:rsidP="006501A6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5E2534B0" w14:textId="77777777" w:rsidR="006501A6" w:rsidRPr="005068F8" w:rsidRDefault="006501A6" w:rsidP="006501A6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546339B9" w14:textId="77777777" w:rsidR="006501A6" w:rsidRPr="00B463AA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7DAA5CB9" w14:textId="77777777" w:rsidR="006501A6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0BB42257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18962445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2FA3B8A" w14:textId="77777777" w:rsidR="006501A6" w:rsidRDefault="006501A6" w:rsidP="0065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75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1pt;margin-top:-34.9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K/Hhb/gAAAADA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5146D52C" w14:textId="77777777" w:rsidR="006501A6" w:rsidRPr="00EA3422" w:rsidRDefault="006501A6" w:rsidP="006501A6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09DAAACA" wp14:editId="24D6BEFB">
                            <wp:extent cx="1008611" cy="99060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5D69747B" wp14:editId="31A66F99">
                            <wp:extent cx="1600200" cy="717212"/>
                            <wp:effectExtent l="0" t="0" r="0" b="0"/>
                            <wp:docPr id="18" name="Picture 18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6CE8A1" w14:textId="77777777" w:rsidR="006501A6" w:rsidRPr="005068F8" w:rsidRDefault="006501A6" w:rsidP="006501A6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5E2534B0" w14:textId="77777777" w:rsidR="006501A6" w:rsidRPr="005068F8" w:rsidRDefault="006501A6" w:rsidP="006501A6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546339B9" w14:textId="77777777" w:rsidR="006501A6" w:rsidRPr="00B463AA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7DAA5CB9" w14:textId="77777777" w:rsidR="006501A6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0BB42257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18962445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52FA3B8A" w14:textId="77777777" w:rsidR="006501A6" w:rsidRDefault="006501A6" w:rsidP="006501A6"/>
                  </w:txbxContent>
                </v:textbox>
              </v:shape>
            </w:pict>
          </mc:Fallback>
        </mc:AlternateContent>
      </w:r>
    </w:p>
    <w:p w14:paraId="4CDC31C0" w14:textId="715596FC" w:rsidR="008C6285" w:rsidRDefault="008C6285" w:rsidP="00A87D78">
      <w:pPr>
        <w:rPr>
          <w:rFonts w:ascii="Arial" w:eastAsia="Times New Roman" w:hAnsi="Arial" w:cs="Arial"/>
          <w:b/>
          <w:bCs/>
          <w:color w:val="294A70"/>
        </w:rPr>
      </w:pPr>
    </w:p>
    <w:p w14:paraId="366D6253" w14:textId="4756D015" w:rsidR="00EC30B2" w:rsidRDefault="00EC30B2" w:rsidP="00EC30B2">
      <w:pPr>
        <w:spacing w:before="86"/>
        <w:ind w:right="2773"/>
      </w:pPr>
    </w:p>
    <w:p w14:paraId="37902E14" w14:textId="77777777" w:rsidR="000809D0" w:rsidRDefault="000809D0" w:rsidP="000809D0">
      <w:pPr>
        <w:pStyle w:val="Title"/>
        <w:rPr>
          <w:color w:val="946C2C"/>
          <w:sz w:val="36"/>
          <w:szCs w:val="36"/>
        </w:rPr>
      </w:pPr>
    </w:p>
    <w:p w14:paraId="1FB65DC8" w14:textId="7D743C99" w:rsidR="000809D0" w:rsidRPr="000809D0" w:rsidRDefault="000809D0" w:rsidP="000809D0">
      <w:pPr>
        <w:pStyle w:val="Title"/>
        <w:jc w:val="center"/>
        <w:rPr>
          <w:b/>
          <w:bCs/>
          <w:color w:val="E36C0A" w:themeColor="accent6" w:themeShade="BF"/>
          <w:sz w:val="36"/>
          <w:szCs w:val="36"/>
        </w:rPr>
      </w:pPr>
      <w:r w:rsidRPr="000809D0">
        <w:rPr>
          <w:b/>
          <w:bCs/>
          <w:color w:val="E36C0A" w:themeColor="accent6" w:themeShade="BF"/>
          <w:sz w:val="36"/>
          <w:szCs w:val="36"/>
        </w:rPr>
        <w:t>TOOLBOX</w:t>
      </w:r>
      <w:r w:rsidRPr="000809D0">
        <w:rPr>
          <w:b/>
          <w:bCs/>
          <w:color w:val="E36C0A" w:themeColor="accent6" w:themeShade="BF"/>
          <w:spacing w:val="-3"/>
          <w:sz w:val="36"/>
          <w:szCs w:val="36"/>
        </w:rPr>
        <w:t xml:space="preserve"> </w:t>
      </w:r>
      <w:r w:rsidRPr="000809D0">
        <w:rPr>
          <w:b/>
          <w:bCs/>
          <w:color w:val="E36C0A" w:themeColor="accent6" w:themeShade="BF"/>
          <w:sz w:val="36"/>
          <w:szCs w:val="36"/>
        </w:rPr>
        <w:t>TALK</w:t>
      </w:r>
      <w:r w:rsidRPr="000809D0">
        <w:rPr>
          <w:b/>
          <w:bCs/>
          <w:color w:val="E36C0A" w:themeColor="accent6" w:themeShade="BF"/>
          <w:spacing w:val="-1"/>
          <w:sz w:val="36"/>
          <w:szCs w:val="36"/>
        </w:rPr>
        <w:t xml:space="preserve"> </w:t>
      </w:r>
      <w:r w:rsidRPr="000809D0">
        <w:rPr>
          <w:b/>
          <w:bCs/>
          <w:color w:val="E36C0A" w:themeColor="accent6" w:themeShade="BF"/>
          <w:sz w:val="36"/>
          <w:szCs w:val="36"/>
        </w:rPr>
        <w:t>–</w:t>
      </w:r>
      <w:r w:rsidRPr="000809D0">
        <w:rPr>
          <w:b/>
          <w:bCs/>
          <w:color w:val="E36C0A" w:themeColor="accent6" w:themeShade="BF"/>
          <w:spacing w:val="-3"/>
          <w:sz w:val="36"/>
          <w:szCs w:val="36"/>
        </w:rPr>
        <w:t xml:space="preserve"> </w:t>
      </w:r>
      <w:r w:rsidR="00C11D67" w:rsidRPr="00C11D67">
        <w:rPr>
          <w:b/>
          <w:bCs/>
          <w:color w:val="E36C0A" w:themeColor="accent6" w:themeShade="BF"/>
          <w:sz w:val="36"/>
          <w:szCs w:val="36"/>
        </w:rPr>
        <w:t>COMPLACENCIA EN EL LUGAR DE TRABAJO</w:t>
      </w:r>
    </w:p>
    <w:p w14:paraId="3238816C" w14:textId="31449806" w:rsidR="000809D0" w:rsidRDefault="000809D0" w:rsidP="000809D0">
      <w:pPr>
        <w:pStyle w:val="BodyText"/>
        <w:spacing w:before="6"/>
        <w:rPr>
          <w:b/>
          <w:sz w:val="3"/>
        </w:rPr>
      </w:pPr>
    </w:p>
    <w:p w14:paraId="2AC898B1" w14:textId="77777777" w:rsidR="00C11D67" w:rsidRDefault="00C11D67" w:rsidP="000809D0">
      <w:pPr>
        <w:pStyle w:val="BodyText"/>
        <w:spacing w:before="196"/>
        <w:ind w:left="140"/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lang w:bidi="ar-SA"/>
        </w:rPr>
      </w:pPr>
      <w:r w:rsidRPr="00C11D67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lang w:bidi="ar-SA"/>
        </w:rPr>
        <w:t>¿</w:t>
      </w:r>
      <w:proofErr w:type="spellStart"/>
      <w:r w:rsidRPr="00C11D67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lang w:bidi="ar-SA"/>
        </w:rPr>
        <w:t>Qué</w:t>
      </w:r>
      <w:proofErr w:type="spellEnd"/>
      <w:r w:rsidRPr="00C11D67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lang w:bidi="ar-SA"/>
        </w:rPr>
        <w:t xml:space="preserve"> es la </w:t>
      </w:r>
      <w:proofErr w:type="spellStart"/>
      <w:r w:rsidRPr="00C11D67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lang w:bidi="ar-SA"/>
        </w:rPr>
        <w:t>complacencia</w:t>
      </w:r>
      <w:proofErr w:type="spellEnd"/>
      <w:r w:rsidRPr="00C11D67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lang w:bidi="ar-SA"/>
        </w:rPr>
        <w:t>?</w:t>
      </w:r>
    </w:p>
    <w:p w14:paraId="2CB37685" w14:textId="1BFEAB3C" w:rsidR="000809D0" w:rsidRDefault="00C11D67" w:rsidP="00C11D67">
      <w:pPr>
        <w:pStyle w:val="BodyText"/>
        <w:ind w:left="0"/>
        <w:rPr>
          <w:sz w:val="20"/>
        </w:rPr>
      </w:pPr>
      <w:r w:rsidRPr="00C11D67">
        <w:rPr>
          <w:sz w:val="22"/>
          <w:szCs w:val="22"/>
        </w:rPr>
        <w:t xml:space="preserve">La </w:t>
      </w:r>
      <w:proofErr w:type="spellStart"/>
      <w:r w:rsidRPr="00C11D67">
        <w:rPr>
          <w:sz w:val="22"/>
          <w:szCs w:val="22"/>
        </w:rPr>
        <w:t>complacencia</w:t>
      </w:r>
      <w:proofErr w:type="spellEnd"/>
      <w:r w:rsidRPr="00C11D67">
        <w:rPr>
          <w:sz w:val="22"/>
          <w:szCs w:val="22"/>
        </w:rPr>
        <w:t xml:space="preserve"> se </w:t>
      </w:r>
      <w:proofErr w:type="spellStart"/>
      <w:r w:rsidRPr="00C11D67">
        <w:rPr>
          <w:sz w:val="22"/>
          <w:szCs w:val="22"/>
        </w:rPr>
        <w:t>puede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definir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como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autosatisfacción</w:t>
      </w:r>
      <w:proofErr w:type="spellEnd"/>
      <w:r w:rsidRPr="00C11D67">
        <w:rPr>
          <w:sz w:val="22"/>
          <w:szCs w:val="22"/>
        </w:rPr>
        <w:t xml:space="preserve"> y una </w:t>
      </w:r>
      <w:proofErr w:type="spellStart"/>
      <w:r w:rsidRPr="00C11D67">
        <w:rPr>
          <w:sz w:val="22"/>
          <w:szCs w:val="22"/>
        </w:rPr>
        <w:t>sensación</w:t>
      </w:r>
      <w:proofErr w:type="spellEnd"/>
      <w:r w:rsidRPr="00C11D67">
        <w:rPr>
          <w:sz w:val="22"/>
          <w:szCs w:val="22"/>
        </w:rPr>
        <w:t xml:space="preserve"> de </w:t>
      </w:r>
      <w:proofErr w:type="spellStart"/>
      <w:r w:rsidRPr="00C11D67">
        <w:rPr>
          <w:sz w:val="22"/>
          <w:szCs w:val="22"/>
        </w:rPr>
        <w:t>seguridad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en</w:t>
      </w:r>
      <w:proofErr w:type="spellEnd"/>
      <w:r w:rsidRPr="00C11D67">
        <w:rPr>
          <w:sz w:val="22"/>
          <w:szCs w:val="22"/>
        </w:rPr>
        <w:t xml:space="preserve"> las </w:t>
      </w:r>
      <w:proofErr w:type="spellStart"/>
      <w:r w:rsidRPr="00C11D67">
        <w:rPr>
          <w:sz w:val="22"/>
          <w:szCs w:val="22"/>
        </w:rPr>
        <w:t>propias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habilidades</w:t>
      </w:r>
      <w:proofErr w:type="spellEnd"/>
      <w:r w:rsidRPr="00C11D67">
        <w:rPr>
          <w:sz w:val="22"/>
          <w:szCs w:val="22"/>
        </w:rPr>
        <w:t xml:space="preserve">, </w:t>
      </w:r>
      <w:proofErr w:type="spellStart"/>
      <w:r w:rsidRPr="00C11D67">
        <w:rPr>
          <w:sz w:val="22"/>
          <w:szCs w:val="22"/>
        </w:rPr>
        <w:t>especialmente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cuando</w:t>
      </w:r>
      <w:proofErr w:type="spellEnd"/>
      <w:r w:rsidRPr="00C11D67">
        <w:rPr>
          <w:sz w:val="22"/>
          <w:szCs w:val="22"/>
        </w:rPr>
        <w:t xml:space="preserve"> se </w:t>
      </w:r>
      <w:proofErr w:type="spellStart"/>
      <w:r w:rsidRPr="00C11D67">
        <w:rPr>
          <w:sz w:val="22"/>
          <w:szCs w:val="22"/>
        </w:rPr>
        <w:t>acompaña</w:t>
      </w:r>
      <w:proofErr w:type="spellEnd"/>
      <w:r w:rsidRPr="00C11D67">
        <w:rPr>
          <w:sz w:val="22"/>
          <w:szCs w:val="22"/>
        </w:rPr>
        <w:t xml:space="preserve"> de </w:t>
      </w:r>
      <w:proofErr w:type="spellStart"/>
      <w:r w:rsidRPr="00C11D67">
        <w:rPr>
          <w:sz w:val="22"/>
          <w:szCs w:val="22"/>
        </w:rPr>
        <w:t>desconocimiento</w:t>
      </w:r>
      <w:proofErr w:type="spellEnd"/>
      <w:r w:rsidRPr="00C11D67">
        <w:rPr>
          <w:sz w:val="22"/>
          <w:szCs w:val="22"/>
        </w:rPr>
        <w:t xml:space="preserve"> de los </w:t>
      </w:r>
      <w:proofErr w:type="spellStart"/>
      <w:r w:rsidRPr="00C11D67">
        <w:rPr>
          <w:sz w:val="22"/>
          <w:szCs w:val="22"/>
        </w:rPr>
        <w:t>peligros</w:t>
      </w:r>
      <w:proofErr w:type="spellEnd"/>
      <w:r w:rsidRPr="00C11D67">
        <w:rPr>
          <w:sz w:val="22"/>
          <w:szCs w:val="22"/>
        </w:rPr>
        <w:t xml:space="preserve"> o </w:t>
      </w:r>
      <w:proofErr w:type="spellStart"/>
      <w:r w:rsidRPr="00C11D67">
        <w:rPr>
          <w:sz w:val="22"/>
          <w:szCs w:val="22"/>
        </w:rPr>
        <w:t>deficiencias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reales</w:t>
      </w:r>
      <w:proofErr w:type="spellEnd"/>
      <w:r w:rsidRPr="00C11D67">
        <w:rPr>
          <w:sz w:val="22"/>
          <w:szCs w:val="22"/>
        </w:rPr>
        <w:t>.</w:t>
      </w:r>
    </w:p>
    <w:p w14:paraId="7BD695F8" w14:textId="70249523" w:rsidR="000809D0" w:rsidRDefault="00A77EA2" w:rsidP="000809D0">
      <w:pPr>
        <w:pStyle w:val="BodyText"/>
        <w:spacing w:before="7"/>
        <w:rPr>
          <w:sz w:val="19"/>
        </w:rPr>
      </w:pPr>
      <w:r w:rsidRPr="000809D0">
        <w:rPr>
          <w:b/>
          <w:bCs/>
          <w:noProof/>
          <w:sz w:val="28"/>
          <w:szCs w:val="28"/>
        </w:rPr>
        <w:drawing>
          <wp:anchor distT="0" distB="0" distL="0" distR="0" simplePos="0" relativeHeight="251651584" behindDoc="0" locked="0" layoutInCell="1" allowOverlap="1" wp14:anchorId="77FFF810" wp14:editId="7ECB70B6">
            <wp:simplePos x="0" y="0"/>
            <wp:positionH relativeFrom="page">
              <wp:posOffset>3982793</wp:posOffset>
            </wp:positionH>
            <wp:positionV relativeFrom="paragraph">
              <wp:posOffset>126023</wp:posOffset>
            </wp:positionV>
            <wp:extent cx="3408712" cy="2989385"/>
            <wp:effectExtent l="0" t="0" r="1270" b="1905"/>
            <wp:wrapNone/>
            <wp:docPr id="1" name="image1.jpeg" descr="5E4A4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745" cy="2995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C80E8" w14:textId="063D1393" w:rsidR="00C11D67" w:rsidRPr="00C11D67" w:rsidRDefault="00C11D67" w:rsidP="00C11D67">
      <w:pPr>
        <w:pStyle w:val="Heading1"/>
        <w:spacing w:before="0"/>
        <w:ind w:left="118"/>
        <w:rPr>
          <w:b/>
          <w:bCs/>
          <w:sz w:val="28"/>
          <w:szCs w:val="28"/>
        </w:rPr>
      </w:pPr>
      <w:r w:rsidRPr="00C11D67">
        <w:t xml:space="preserve"> </w:t>
      </w:r>
      <w:r w:rsidRPr="00C11D67">
        <w:rPr>
          <w:b/>
          <w:bCs/>
          <w:noProof/>
          <w:sz w:val="28"/>
          <w:szCs w:val="28"/>
        </w:rPr>
        <w:t>¿Por qué preocupa la complacencia?</w:t>
      </w:r>
    </w:p>
    <w:p w14:paraId="5FF8B1F5" w14:textId="3B3F2D99" w:rsidR="000809D0" w:rsidRDefault="00C11D67" w:rsidP="00C11D67">
      <w:pPr>
        <w:pStyle w:val="BodyText"/>
        <w:ind w:left="118" w:right="5181"/>
        <w:rPr>
          <w:sz w:val="22"/>
          <w:szCs w:val="22"/>
        </w:rPr>
      </w:pPr>
      <w:r w:rsidRPr="00C11D67">
        <w:rPr>
          <w:sz w:val="22"/>
          <w:szCs w:val="22"/>
        </w:rPr>
        <w:t xml:space="preserve">La </w:t>
      </w:r>
      <w:proofErr w:type="spellStart"/>
      <w:r w:rsidRPr="00C11D67">
        <w:rPr>
          <w:sz w:val="22"/>
          <w:szCs w:val="22"/>
        </w:rPr>
        <w:t>complacencia</w:t>
      </w:r>
      <w:proofErr w:type="spellEnd"/>
      <w:r w:rsidRPr="00C11D67">
        <w:rPr>
          <w:sz w:val="22"/>
          <w:szCs w:val="22"/>
        </w:rPr>
        <w:t xml:space="preserve"> es </w:t>
      </w:r>
      <w:proofErr w:type="spellStart"/>
      <w:r w:rsidRPr="00C11D67">
        <w:rPr>
          <w:sz w:val="22"/>
          <w:szCs w:val="22"/>
        </w:rPr>
        <w:t>extremadamente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peligrosa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en</w:t>
      </w:r>
      <w:proofErr w:type="spellEnd"/>
      <w:r w:rsidRPr="00C11D67">
        <w:rPr>
          <w:sz w:val="22"/>
          <w:szCs w:val="22"/>
        </w:rPr>
        <w:t xml:space="preserve"> el </w:t>
      </w:r>
      <w:proofErr w:type="spellStart"/>
      <w:r w:rsidRPr="00C11D67">
        <w:rPr>
          <w:sz w:val="22"/>
          <w:szCs w:val="22"/>
        </w:rPr>
        <w:t>lugar</w:t>
      </w:r>
      <w:proofErr w:type="spellEnd"/>
      <w:r w:rsidRPr="00C11D67">
        <w:rPr>
          <w:sz w:val="22"/>
          <w:szCs w:val="22"/>
        </w:rPr>
        <w:t xml:space="preserve"> de </w:t>
      </w:r>
      <w:proofErr w:type="spellStart"/>
      <w:r w:rsidRPr="00C11D67">
        <w:rPr>
          <w:sz w:val="22"/>
          <w:szCs w:val="22"/>
        </w:rPr>
        <w:t>trabajo</w:t>
      </w:r>
      <w:proofErr w:type="spellEnd"/>
      <w:r w:rsidRPr="00C11D67">
        <w:rPr>
          <w:sz w:val="22"/>
          <w:szCs w:val="22"/>
        </w:rPr>
        <w:t xml:space="preserve">. Nos </w:t>
      </w:r>
      <w:proofErr w:type="spellStart"/>
      <w:r w:rsidRPr="00C11D67">
        <w:rPr>
          <w:sz w:val="22"/>
          <w:szCs w:val="22"/>
        </w:rPr>
        <w:t>acostumbramos</w:t>
      </w:r>
      <w:proofErr w:type="spellEnd"/>
      <w:r w:rsidRPr="00C11D67">
        <w:rPr>
          <w:sz w:val="22"/>
          <w:szCs w:val="22"/>
        </w:rPr>
        <w:t xml:space="preserve"> tanto a que las </w:t>
      </w:r>
      <w:proofErr w:type="spellStart"/>
      <w:r w:rsidRPr="00C11D67">
        <w:rPr>
          <w:sz w:val="22"/>
          <w:szCs w:val="22"/>
        </w:rPr>
        <w:t>cosas</w:t>
      </w:r>
      <w:proofErr w:type="spellEnd"/>
      <w:r w:rsidRPr="00C11D67">
        <w:rPr>
          <w:sz w:val="22"/>
          <w:szCs w:val="22"/>
        </w:rPr>
        <w:t xml:space="preserve"> se </w:t>
      </w:r>
      <w:proofErr w:type="spellStart"/>
      <w:r w:rsidRPr="00C11D67">
        <w:rPr>
          <w:sz w:val="22"/>
          <w:szCs w:val="22"/>
        </w:rPr>
        <w:t>hagan</w:t>
      </w:r>
      <w:proofErr w:type="spellEnd"/>
      <w:r w:rsidRPr="00C11D67">
        <w:rPr>
          <w:sz w:val="22"/>
          <w:szCs w:val="22"/>
        </w:rPr>
        <w:t xml:space="preserve"> de la </w:t>
      </w:r>
      <w:proofErr w:type="spellStart"/>
      <w:r w:rsidRPr="00C11D67">
        <w:rPr>
          <w:sz w:val="22"/>
          <w:szCs w:val="22"/>
        </w:rPr>
        <w:t>misma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manera</w:t>
      </w:r>
      <w:proofErr w:type="spellEnd"/>
      <w:r w:rsidRPr="00C11D67">
        <w:rPr>
          <w:sz w:val="22"/>
          <w:szCs w:val="22"/>
        </w:rPr>
        <w:t xml:space="preserve"> que no </w:t>
      </w:r>
      <w:proofErr w:type="spellStart"/>
      <w:r w:rsidRPr="00C11D67">
        <w:rPr>
          <w:sz w:val="22"/>
          <w:szCs w:val="22"/>
        </w:rPr>
        <w:t>siempre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miramos</w:t>
      </w:r>
      <w:proofErr w:type="spellEnd"/>
      <w:r w:rsidRPr="00C11D67">
        <w:rPr>
          <w:sz w:val="22"/>
          <w:szCs w:val="22"/>
        </w:rPr>
        <w:t xml:space="preserve"> los </w:t>
      </w:r>
      <w:proofErr w:type="spellStart"/>
      <w:r w:rsidRPr="00C11D67">
        <w:rPr>
          <w:sz w:val="22"/>
          <w:szCs w:val="22"/>
        </w:rPr>
        <w:t>peligros</w:t>
      </w:r>
      <w:proofErr w:type="spellEnd"/>
      <w:r w:rsidRPr="00C11D67">
        <w:rPr>
          <w:sz w:val="22"/>
          <w:szCs w:val="22"/>
        </w:rPr>
        <w:t xml:space="preserve"> que </w:t>
      </w:r>
      <w:proofErr w:type="spellStart"/>
      <w:r w:rsidRPr="00C11D67">
        <w:rPr>
          <w:sz w:val="22"/>
          <w:szCs w:val="22"/>
        </w:rPr>
        <w:t>nos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rodean</w:t>
      </w:r>
      <w:proofErr w:type="spellEnd"/>
      <w:r w:rsidRPr="00C11D67">
        <w:rPr>
          <w:sz w:val="22"/>
          <w:szCs w:val="22"/>
        </w:rPr>
        <w:t xml:space="preserve">. </w:t>
      </w:r>
      <w:proofErr w:type="spellStart"/>
      <w:r w:rsidRPr="00C11D67">
        <w:rPr>
          <w:sz w:val="22"/>
          <w:szCs w:val="22"/>
        </w:rPr>
        <w:t>También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podemos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subestimar</w:t>
      </w:r>
      <w:proofErr w:type="spellEnd"/>
      <w:r w:rsidRPr="00C11D67">
        <w:rPr>
          <w:sz w:val="22"/>
          <w:szCs w:val="22"/>
        </w:rPr>
        <w:t xml:space="preserve"> los </w:t>
      </w:r>
      <w:proofErr w:type="spellStart"/>
      <w:r w:rsidRPr="00C11D67">
        <w:rPr>
          <w:sz w:val="22"/>
          <w:szCs w:val="22"/>
        </w:rPr>
        <w:t>riesgos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asociados</w:t>
      </w:r>
      <w:proofErr w:type="spellEnd"/>
      <w:r w:rsidRPr="00C11D67">
        <w:rPr>
          <w:sz w:val="22"/>
          <w:szCs w:val="22"/>
        </w:rPr>
        <w:t xml:space="preserve"> con las </w:t>
      </w:r>
      <w:proofErr w:type="spellStart"/>
      <w:r w:rsidRPr="00C11D67">
        <w:rPr>
          <w:sz w:val="22"/>
          <w:szCs w:val="22"/>
        </w:rPr>
        <w:t>tareas</w:t>
      </w:r>
      <w:proofErr w:type="spellEnd"/>
      <w:r w:rsidRPr="00C11D67">
        <w:rPr>
          <w:sz w:val="22"/>
          <w:szCs w:val="22"/>
        </w:rPr>
        <w:t xml:space="preserve"> que </w:t>
      </w:r>
      <w:proofErr w:type="spellStart"/>
      <w:r w:rsidRPr="00C11D67">
        <w:rPr>
          <w:sz w:val="22"/>
          <w:szCs w:val="22"/>
        </w:rPr>
        <w:t>realizamos</w:t>
      </w:r>
      <w:proofErr w:type="spellEnd"/>
      <w:r w:rsidRPr="00C11D67">
        <w:rPr>
          <w:sz w:val="22"/>
          <w:szCs w:val="22"/>
        </w:rPr>
        <w:t xml:space="preserve"> con </w:t>
      </w:r>
      <w:proofErr w:type="spellStart"/>
      <w:r w:rsidRPr="00C11D67">
        <w:rPr>
          <w:sz w:val="22"/>
          <w:szCs w:val="22"/>
        </w:rPr>
        <w:t>regularidad</w:t>
      </w:r>
      <w:proofErr w:type="spellEnd"/>
      <w:r w:rsidRPr="00C11D67">
        <w:rPr>
          <w:sz w:val="22"/>
          <w:szCs w:val="22"/>
        </w:rPr>
        <w:t xml:space="preserve">, o no </w:t>
      </w:r>
      <w:proofErr w:type="spellStart"/>
      <w:r w:rsidRPr="00C11D67">
        <w:rPr>
          <w:sz w:val="22"/>
          <w:szCs w:val="22"/>
        </w:rPr>
        <w:t>notar</w:t>
      </w:r>
      <w:proofErr w:type="spellEnd"/>
      <w:r w:rsidRPr="00C11D67">
        <w:rPr>
          <w:sz w:val="22"/>
          <w:szCs w:val="22"/>
        </w:rPr>
        <w:t xml:space="preserve"> un </w:t>
      </w:r>
      <w:proofErr w:type="spellStart"/>
      <w:r w:rsidRPr="00C11D67">
        <w:rPr>
          <w:sz w:val="22"/>
          <w:szCs w:val="22"/>
        </w:rPr>
        <w:t>cambio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en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nuestro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entorno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cuando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nos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volvemos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complacientes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en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nuestras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rutinas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diarias</w:t>
      </w:r>
      <w:proofErr w:type="spellEnd"/>
      <w:r w:rsidRPr="00C11D67">
        <w:rPr>
          <w:sz w:val="22"/>
          <w:szCs w:val="22"/>
        </w:rPr>
        <w:t>.</w:t>
      </w:r>
    </w:p>
    <w:p w14:paraId="01C51303" w14:textId="77777777" w:rsidR="00C11D67" w:rsidRDefault="00C11D67" w:rsidP="00A77EA2">
      <w:pPr>
        <w:pStyle w:val="BodyText"/>
        <w:ind w:left="118" w:right="5181"/>
      </w:pPr>
    </w:p>
    <w:p w14:paraId="30843BFD" w14:textId="77777777" w:rsidR="00C11D67" w:rsidRPr="00C11D67" w:rsidRDefault="00C11D67" w:rsidP="00C11D67">
      <w:pPr>
        <w:pStyle w:val="BodyText"/>
        <w:ind w:left="118" w:right="5181"/>
        <w:rPr>
          <w:sz w:val="22"/>
          <w:szCs w:val="22"/>
        </w:rPr>
      </w:pPr>
      <w:proofErr w:type="spellStart"/>
      <w:r w:rsidRPr="00C11D67">
        <w:rPr>
          <w:sz w:val="22"/>
          <w:szCs w:val="22"/>
        </w:rPr>
        <w:t>Cuando</w:t>
      </w:r>
      <w:proofErr w:type="spellEnd"/>
      <w:r w:rsidRPr="00C11D67">
        <w:rPr>
          <w:sz w:val="22"/>
          <w:szCs w:val="22"/>
        </w:rPr>
        <w:t xml:space="preserve"> se </w:t>
      </w:r>
      <w:proofErr w:type="spellStart"/>
      <w:r w:rsidRPr="00C11D67">
        <w:rPr>
          <w:sz w:val="22"/>
          <w:szCs w:val="22"/>
        </w:rPr>
        <w:t>trabaja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en</w:t>
      </w:r>
      <w:proofErr w:type="spellEnd"/>
      <w:r w:rsidRPr="00C11D67">
        <w:rPr>
          <w:sz w:val="22"/>
          <w:szCs w:val="22"/>
        </w:rPr>
        <w:t xml:space="preserve"> el </w:t>
      </w:r>
      <w:proofErr w:type="spellStart"/>
      <w:r w:rsidRPr="00C11D67">
        <w:rPr>
          <w:sz w:val="22"/>
          <w:szCs w:val="22"/>
        </w:rPr>
        <w:t>lugar</w:t>
      </w:r>
      <w:proofErr w:type="spellEnd"/>
      <w:r w:rsidRPr="00C11D67">
        <w:rPr>
          <w:sz w:val="22"/>
          <w:szCs w:val="22"/>
        </w:rPr>
        <w:t xml:space="preserve"> de </w:t>
      </w:r>
      <w:proofErr w:type="spellStart"/>
      <w:r w:rsidRPr="00C11D67">
        <w:rPr>
          <w:sz w:val="22"/>
          <w:szCs w:val="22"/>
        </w:rPr>
        <w:t>trabajo</w:t>
      </w:r>
      <w:proofErr w:type="spellEnd"/>
      <w:r w:rsidRPr="00C11D67">
        <w:rPr>
          <w:sz w:val="22"/>
          <w:szCs w:val="22"/>
        </w:rPr>
        <w:t xml:space="preserve">, </w:t>
      </w:r>
      <w:proofErr w:type="spellStart"/>
      <w:r w:rsidRPr="00C11D67">
        <w:rPr>
          <w:sz w:val="22"/>
          <w:szCs w:val="22"/>
        </w:rPr>
        <w:t>existe</w:t>
      </w:r>
      <w:proofErr w:type="spellEnd"/>
      <w:r w:rsidRPr="00C11D67">
        <w:rPr>
          <w:sz w:val="22"/>
          <w:szCs w:val="22"/>
        </w:rPr>
        <w:t xml:space="preserve"> el </w:t>
      </w:r>
      <w:proofErr w:type="spellStart"/>
      <w:r w:rsidRPr="00C11D67">
        <w:rPr>
          <w:sz w:val="22"/>
          <w:szCs w:val="22"/>
        </w:rPr>
        <w:t>peligro</w:t>
      </w:r>
      <w:proofErr w:type="spellEnd"/>
      <w:r w:rsidRPr="00C11D67">
        <w:rPr>
          <w:sz w:val="22"/>
          <w:szCs w:val="22"/>
        </w:rPr>
        <w:t xml:space="preserve"> de que una persona se </w:t>
      </w:r>
      <w:proofErr w:type="spellStart"/>
      <w:r w:rsidRPr="00C11D67">
        <w:rPr>
          <w:sz w:val="22"/>
          <w:szCs w:val="22"/>
        </w:rPr>
        <w:t>ponga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en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piloto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automático</w:t>
      </w:r>
      <w:proofErr w:type="spellEnd"/>
      <w:r w:rsidRPr="00C11D67">
        <w:rPr>
          <w:sz w:val="22"/>
          <w:szCs w:val="22"/>
        </w:rPr>
        <w:t xml:space="preserve">. Con </w:t>
      </w:r>
      <w:proofErr w:type="spellStart"/>
      <w:r w:rsidRPr="00C11D67">
        <w:rPr>
          <w:sz w:val="22"/>
          <w:szCs w:val="22"/>
        </w:rPr>
        <w:t>demasiada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frecuencia</w:t>
      </w:r>
      <w:proofErr w:type="spellEnd"/>
      <w:r w:rsidRPr="00C11D67">
        <w:rPr>
          <w:sz w:val="22"/>
          <w:szCs w:val="22"/>
        </w:rPr>
        <w:t xml:space="preserve"> no </w:t>
      </w:r>
      <w:proofErr w:type="spellStart"/>
      <w:r w:rsidRPr="00C11D67">
        <w:rPr>
          <w:sz w:val="22"/>
          <w:szCs w:val="22"/>
        </w:rPr>
        <w:t>nos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damos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cuenta</w:t>
      </w:r>
      <w:proofErr w:type="spellEnd"/>
      <w:r w:rsidRPr="00C11D67">
        <w:rPr>
          <w:sz w:val="22"/>
          <w:szCs w:val="22"/>
        </w:rPr>
        <w:t xml:space="preserve"> de lo </w:t>
      </w:r>
      <w:proofErr w:type="spellStart"/>
      <w:r w:rsidRPr="00C11D67">
        <w:rPr>
          <w:sz w:val="22"/>
          <w:szCs w:val="22"/>
        </w:rPr>
        <w:t>complacientes</w:t>
      </w:r>
      <w:proofErr w:type="spellEnd"/>
      <w:r w:rsidRPr="00C11D67">
        <w:rPr>
          <w:sz w:val="22"/>
          <w:szCs w:val="22"/>
        </w:rPr>
        <w:t xml:space="preserve"> que </w:t>
      </w:r>
      <w:proofErr w:type="spellStart"/>
      <w:r w:rsidRPr="00C11D67">
        <w:rPr>
          <w:sz w:val="22"/>
          <w:szCs w:val="22"/>
        </w:rPr>
        <w:t>somos</w:t>
      </w:r>
      <w:proofErr w:type="spellEnd"/>
      <w:r w:rsidRPr="00C11D67">
        <w:rPr>
          <w:sz w:val="22"/>
          <w:szCs w:val="22"/>
        </w:rPr>
        <w:t xml:space="preserve"> hasta que </w:t>
      </w:r>
      <w:proofErr w:type="spellStart"/>
      <w:r w:rsidRPr="00C11D67">
        <w:rPr>
          <w:sz w:val="22"/>
          <w:szCs w:val="22"/>
        </w:rPr>
        <w:t>casi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fallamos</w:t>
      </w:r>
      <w:proofErr w:type="spellEnd"/>
      <w:r w:rsidRPr="00C11D67">
        <w:rPr>
          <w:sz w:val="22"/>
          <w:szCs w:val="22"/>
        </w:rPr>
        <w:t xml:space="preserve"> o </w:t>
      </w:r>
      <w:proofErr w:type="spellStart"/>
      <w:r w:rsidRPr="00C11D67">
        <w:rPr>
          <w:sz w:val="22"/>
          <w:szCs w:val="22"/>
        </w:rPr>
        <w:t>sufrimos</w:t>
      </w:r>
      <w:proofErr w:type="spellEnd"/>
      <w:r w:rsidRPr="00C11D67">
        <w:rPr>
          <w:sz w:val="22"/>
          <w:szCs w:val="22"/>
        </w:rPr>
        <w:t xml:space="preserve"> un </w:t>
      </w:r>
      <w:proofErr w:type="spellStart"/>
      <w:r w:rsidRPr="00C11D67">
        <w:rPr>
          <w:sz w:val="22"/>
          <w:szCs w:val="22"/>
        </w:rPr>
        <w:t>accidente</w:t>
      </w:r>
      <w:proofErr w:type="spellEnd"/>
      <w:r w:rsidRPr="00C11D67">
        <w:rPr>
          <w:sz w:val="22"/>
          <w:szCs w:val="22"/>
        </w:rPr>
        <w:t>.</w:t>
      </w:r>
    </w:p>
    <w:p w14:paraId="1ADFBEB1" w14:textId="5EC816AB" w:rsidR="000809D0" w:rsidRPr="006F4A89" w:rsidRDefault="00C11D67" w:rsidP="00C11D67">
      <w:pPr>
        <w:pStyle w:val="BodyText"/>
        <w:ind w:left="118" w:right="5181"/>
        <w:rPr>
          <w:sz w:val="22"/>
          <w:szCs w:val="22"/>
        </w:rPr>
      </w:pPr>
      <w:proofErr w:type="spellStart"/>
      <w:r w:rsidRPr="00C11D67">
        <w:rPr>
          <w:sz w:val="22"/>
          <w:szCs w:val="22"/>
        </w:rPr>
        <w:t>Cuando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sucede</w:t>
      </w:r>
      <w:proofErr w:type="spellEnd"/>
      <w:r w:rsidRPr="00C11D67">
        <w:rPr>
          <w:sz w:val="22"/>
          <w:szCs w:val="22"/>
        </w:rPr>
        <w:t xml:space="preserve"> algo </w:t>
      </w:r>
      <w:proofErr w:type="spellStart"/>
      <w:r w:rsidRPr="00C11D67">
        <w:rPr>
          <w:sz w:val="22"/>
          <w:szCs w:val="22"/>
        </w:rPr>
        <w:t>como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esto</w:t>
      </w:r>
      <w:proofErr w:type="spellEnd"/>
      <w:r w:rsidRPr="00C11D67">
        <w:rPr>
          <w:sz w:val="22"/>
          <w:szCs w:val="22"/>
        </w:rPr>
        <w:t xml:space="preserve">, </w:t>
      </w:r>
      <w:proofErr w:type="spellStart"/>
      <w:r w:rsidRPr="00C11D67">
        <w:rPr>
          <w:sz w:val="22"/>
          <w:szCs w:val="22"/>
        </w:rPr>
        <w:t>nuestro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corazón</w:t>
      </w:r>
      <w:proofErr w:type="spellEnd"/>
      <w:r w:rsidRPr="00C11D67">
        <w:rPr>
          <w:sz w:val="22"/>
          <w:szCs w:val="22"/>
        </w:rPr>
        <w:t xml:space="preserve"> se pone </w:t>
      </w:r>
      <w:proofErr w:type="spellStart"/>
      <w:r w:rsidRPr="00C11D67">
        <w:rPr>
          <w:sz w:val="22"/>
          <w:szCs w:val="22"/>
        </w:rPr>
        <w:t>en</w:t>
      </w:r>
      <w:proofErr w:type="spellEnd"/>
      <w:r w:rsidRPr="00C11D67">
        <w:rPr>
          <w:sz w:val="22"/>
          <w:szCs w:val="22"/>
        </w:rPr>
        <w:t xml:space="preserve"> </w:t>
      </w:r>
      <w:proofErr w:type="spellStart"/>
      <w:r w:rsidRPr="00C11D67">
        <w:rPr>
          <w:sz w:val="22"/>
          <w:szCs w:val="22"/>
        </w:rPr>
        <w:t>marcha</w:t>
      </w:r>
      <w:proofErr w:type="spellEnd"/>
      <w:r w:rsidRPr="00C11D67">
        <w:rPr>
          <w:sz w:val="22"/>
          <w:szCs w:val="22"/>
        </w:rPr>
        <w:t>.</w:t>
      </w:r>
    </w:p>
    <w:p w14:paraId="14A35F8D" w14:textId="77777777" w:rsidR="000809D0" w:rsidRPr="006F4A89" w:rsidRDefault="000809D0" w:rsidP="00A77EA2">
      <w:pPr>
        <w:pStyle w:val="BodyText"/>
        <w:rPr>
          <w:sz w:val="22"/>
          <w:szCs w:val="22"/>
        </w:rPr>
      </w:pPr>
    </w:p>
    <w:p w14:paraId="229AC876" w14:textId="2D67A512" w:rsidR="000809D0" w:rsidRDefault="00A77EA2" w:rsidP="000809D0">
      <w:pPr>
        <w:pStyle w:val="BodyText"/>
        <w:spacing w:before="52"/>
        <w:ind w:left="140" w:right="13"/>
        <w:rPr>
          <w:sz w:val="22"/>
          <w:szCs w:val="22"/>
        </w:rPr>
      </w:pPr>
      <w:r w:rsidRPr="00A77EA2">
        <w:rPr>
          <w:sz w:val="22"/>
          <w:szCs w:val="22"/>
        </w:rPr>
        <w:t xml:space="preserve">La </w:t>
      </w:r>
      <w:proofErr w:type="spellStart"/>
      <w:r w:rsidRPr="00A77EA2">
        <w:rPr>
          <w:sz w:val="22"/>
          <w:szCs w:val="22"/>
        </w:rPr>
        <w:t>mayoría</w:t>
      </w:r>
      <w:proofErr w:type="spellEnd"/>
      <w:r w:rsidRPr="00A77EA2">
        <w:rPr>
          <w:sz w:val="22"/>
          <w:szCs w:val="22"/>
        </w:rPr>
        <w:t xml:space="preserve"> de los </w:t>
      </w:r>
      <w:proofErr w:type="spellStart"/>
      <w:r w:rsidRPr="00A77EA2">
        <w:rPr>
          <w:sz w:val="22"/>
          <w:szCs w:val="22"/>
        </w:rPr>
        <w:t>incidentes</w:t>
      </w:r>
      <w:proofErr w:type="spellEnd"/>
      <w:r w:rsidRPr="00A77EA2">
        <w:rPr>
          <w:sz w:val="22"/>
          <w:szCs w:val="22"/>
        </w:rPr>
        <w:t xml:space="preserve"> son </w:t>
      </w:r>
      <w:proofErr w:type="spellStart"/>
      <w:r w:rsidRPr="00A77EA2">
        <w:rPr>
          <w:sz w:val="22"/>
          <w:szCs w:val="22"/>
        </w:rPr>
        <w:t>causados</w:t>
      </w:r>
      <w:proofErr w:type="spellEnd"/>
      <w:r w:rsidRPr="00A77EA2">
        <w:rPr>
          <w:sz w:val="22"/>
          <w:szCs w:val="22"/>
        </w:rPr>
        <w:t xml:space="preserve"> ​​por </w:t>
      </w:r>
      <w:proofErr w:type="spellStart"/>
      <w:r w:rsidRPr="00A77EA2">
        <w:rPr>
          <w:sz w:val="22"/>
          <w:szCs w:val="22"/>
        </w:rPr>
        <w:t>actos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inseguros</w:t>
      </w:r>
      <w:proofErr w:type="spellEnd"/>
      <w:r w:rsidRPr="00A77EA2">
        <w:rPr>
          <w:sz w:val="22"/>
          <w:szCs w:val="22"/>
        </w:rPr>
        <w:t xml:space="preserve">. </w:t>
      </w:r>
      <w:proofErr w:type="spellStart"/>
      <w:r w:rsidRPr="00A77EA2">
        <w:rPr>
          <w:sz w:val="22"/>
          <w:szCs w:val="22"/>
        </w:rPr>
        <w:t>Todos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debemos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ayudar</w:t>
      </w:r>
      <w:proofErr w:type="spellEnd"/>
      <w:r w:rsidRPr="00A77EA2">
        <w:rPr>
          <w:sz w:val="22"/>
          <w:szCs w:val="22"/>
        </w:rPr>
        <w:t xml:space="preserve"> a </w:t>
      </w:r>
      <w:proofErr w:type="spellStart"/>
      <w:r w:rsidRPr="00A77EA2">
        <w:rPr>
          <w:sz w:val="22"/>
          <w:szCs w:val="22"/>
        </w:rPr>
        <w:t>crear</w:t>
      </w:r>
      <w:proofErr w:type="spellEnd"/>
      <w:r w:rsidRPr="00A77EA2">
        <w:rPr>
          <w:sz w:val="22"/>
          <w:szCs w:val="22"/>
        </w:rPr>
        <w:t xml:space="preserve"> un </w:t>
      </w:r>
      <w:proofErr w:type="spellStart"/>
      <w:r w:rsidRPr="00A77EA2">
        <w:rPr>
          <w:sz w:val="22"/>
          <w:szCs w:val="22"/>
        </w:rPr>
        <w:t>lugar</w:t>
      </w:r>
      <w:proofErr w:type="spellEnd"/>
      <w:r w:rsidRPr="00A77EA2">
        <w:rPr>
          <w:sz w:val="22"/>
          <w:szCs w:val="22"/>
        </w:rPr>
        <w:t xml:space="preserve"> de </w:t>
      </w:r>
      <w:proofErr w:type="spellStart"/>
      <w:r w:rsidRPr="00A77EA2">
        <w:rPr>
          <w:sz w:val="22"/>
          <w:szCs w:val="22"/>
        </w:rPr>
        <w:t>trabajo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seguro</w:t>
      </w:r>
      <w:proofErr w:type="spellEnd"/>
      <w:r w:rsidRPr="00A77EA2">
        <w:rPr>
          <w:sz w:val="22"/>
          <w:szCs w:val="22"/>
        </w:rPr>
        <w:t xml:space="preserve">. La </w:t>
      </w:r>
      <w:proofErr w:type="spellStart"/>
      <w:r w:rsidRPr="00A77EA2">
        <w:rPr>
          <w:sz w:val="22"/>
          <w:szCs w:val="22"/>
        </w:rPr>
        <w:t>mayoría</w:t>
      </w:r>
      <w:proofErr w:type="spellEnd"/>
      <w:r w:rsidRPr="00A77EA2">
        <w:rPr>
          <w:sz w:val="22"/>
          <w:szCs w:val="22"/>
        </w:rPr>
        <w:t xml:space="preserve"> de los </w:t>
      </w:r>
      <w:proofErr w:type="spellStart"/>
      <w:r w:rsidRPr="00A77EA2">
        <w:rPr>
          <w:sz w:val="22"/>
          <w:szCs w:val="22"/>
        </w:rPr>
        <w:t>incidentes</w:t>
      </w:r>
      <w:proofErr w:type="spellEnd"/>
      <w:r w:rsidRPr="00A77EA2">
        <w:rPr>
          <w:sz w:val="22"/>
          <w:szCs w:val="22"/>
        </w:rPr>
        <w:t xml:space="preserve"> que </w:t>
      </w:r>
      <w:proofErr w:type="spellStart"/>
      <w:r w:rsidRPr="00A77EA2">
        <w:rPr>
          <w:sz w:val="22"/>
          <w:szCs w:val="22"/>
        </w:rPr>
        <w:t>ocurren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involucran</w:t>
      </w:r>
      <w:proofErr w:type="spellEnd"/>
      <w:r w:rsidRPr="00A77EA2">
        <w:rPr>
          <w:sz w:val="22"/>
          <w:szCs w:val="22"/>
        </w:rPr>
        <w:t xml:space="preserve"> a personas </w:t>
      </w:r>
      <w:proofErr w:type="spellStart"/>
      <w:r w:rsidRPr="00A77EA2">
        <w:rPr>
          <w:sz w:val="22"/>
          <w:szCs w:val="22"/>
        </w:rPr>
        <w:t>complacientes</w:t>
      </w:r>
      <w:proofErr w:type="spellEnd"/>
      <w:r w:rsidRPr="00A77EA2">
        <w:rPr>
          <w:sz w:val="22"/>
          <w:szCs w:val="22"/>
        </w:rPr>
        <w:t xml:space="preserve"> con la </w:t>
      </w:r>
      <w:proofErr w:type="spellStart"/>
      <w:r w:rsidRPr="00A77EA2">
        <w:rPr>
          <w:sz w:val="22"/>
          <w:szCs w:val="22"/>
        </w:rPr>
        <w:t>seguridad</w:t>
      </w:r>
      <w:proofErr w:type="spellEnd"/>
      <w:r w:rsidRPr="00A77EA2">
        <w:rPr>
          <w:sz w:val="22"/>
          <w:szCs w:val="22"/>
        </w:rPr>
        <w:t xml:space="preserve">. Si </w:t>
      </w:r>
      <w:proofErr w:type="spellStart"/>
      <w:r w:rsidRPr="00A77EA2">
        <w:rPr>
          <w:sz w:val="22"/>
          <w:szCs w:val="22"/>
        </w:rPr>
        <w:t>comienza</w:t>
      </w:r>
      <w:proofErr w:type="spellEnd"/>
      <w:r w:rsidRPr="00A77EA2">
        <w:rPr>
          <w:sz w:val="22"/>
          <w:szCs w:val="22"/>
        </w:rPr>
        <w:t xml:space="preserve"> a </w:t>
      </w:r>
      <w:proofErr w:type="spellStart"/>
      <w:r w:rsidRPr="00A77EA2">
        <w:rPr>
          <w:sz w:val="22"/>
          <w:szCs w:val="22"/>
        </w:rPr>
        <w:t>trabajar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en</w:t>
      </w:r>
      <w:proofErr w:type="spellEnd"/>
      <w:r w:rsidRPr="00A77EA2">
        <w:rPr>
          <w:sz w:val="22"/>
          <w:szCs w:val="22"/>
        </w:rPr>
        <w:t xml:space="preserve"> modo </w:t>
      </w:r>
      <w:proofErr w:type="spellStart"/>
      <w:r w:rsidRPr="00A77EA2">
        <w:rPr>
          <w:sz w:val="22"/>
          <w:szCs w:val="22"/>
        </w:rPr>
        <w:t>piloto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automático</w:t>
      </w:r>
      <w:proofErr w:type="spellEnd"/>
      <w:r w:rsidRPr="00A77EA2">
        <w:rPr>
          <w:sz w:val="22"/>
          <w:szCs w:val="22"/>
        </w:rPr>
        <w:t xml:space="preserve"> y </w:t>
      </w:r>
      <w:proofErr w:type="spellStart"/>
      <w:r w:rsidRPr="00A77EA2">
        <w:rPr>
          <w:sz w:val="22"/>
          <w:szCs w:val="22"/>
        </w:rPr>
        <w:t>deja</w:t>
      </w:r>
      <w:proofErr w:type="spellEnd"/>
      <w:r w:rsidRPr="00A77EA2">
        <w:rPr>
          <w:sz w:val="22"/>
          <w:szCs w:val="22"/>
        </w:rPr>
        <w:t xml:space="preserve"> de </w:t>
      </w:r>
      <w:proofErr w:type="spellStart"/>
      <w:r w:rsidRPr="00A77EA2">
        <w:rPr>
          <w:sz w:val="22"/>
          <w:szCs w:val="22"/>
        </w:rPr>
        <w:t>prestar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atención</w:t>
      </w:r>
      <w:proofErr w:type="spellEnd"/>
      <w:r w:rsidRPr="00A77EA2">
        <w:rPr>
          <w:sz w:val="22"/>
          <w:szCs w:val="22"/>
        </w:rPr>
        <w:t xml:space="preserve"> a lo que </w:t>
      </w:r>
      <w:proofErr w:type="spellStart"/>
      <w:r w:rsidRPr="00A77EA2">
        <w:rPr>
          <w:sz w:val="22"/>
          <w:szCs w:val="22"/>
        </w:rPr>
        <w:t>está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haciendo</w:t>
      </w:r>
      <w:proofErr w:type="spellEnd"/>
      <w:r w:rsidRPr="00A77EA2">
        <w:rPr>
          <w:sz w:val="22"/>
          <w:szCs w:val="22"/>
        </w:rPr>
        <w:t xml:space="preserve">, </w:t>
      </w:r>
      <w:proofErr w:type="spellStart"/>
      <w:r w:rsidRPr="00A77EA2">
        <w:rPr>
          <w:sz w:val="22"/>
          <w:szCs w:val="22"/>
        </w:rPr>
        <w:t>eso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puede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llevarlo</w:t>
      </w:r>
      <w:proofErr w:type="spellEnd"/>
      <w:r w:rsidRPr="00A77EA2">
        <w:rPr>
          <w:sz w:val="22"/>
          <w:szCs w:val="22"/>
        </w:rPr>
        <w:t xml:space="preserve"> a </w:t>
      </w:r>
      <w:proofErr w:type="spellStart"/>
      <w:r w:rsidRPr="00A77EA2">
        <w:rPr>
          <w:sz w:val="22"/>
          <w:szCs w:val="22"/>
        </w:rPr>
        <w:t>tomar</w:t>
      </w:r>
      <w:proofErr w:type="spellEnd"/>
      <w:r w:rsidRPr="00A77EA2">
        <w:rPr>
          <w:sz w:val="22"/>
          <w:szCs w:val="22"/>
        </w:rPr>
        <w:t xml:space="preserve"> atajos y </w:t>
      </w:r>
      <w:proofErr w:type="spellStart"/>
      <w:r w:rsidRPr="00A77EA2">
        <w:rPr>
          <w:sz w:val="22"/>
          <w:szCs w:val="22"/>
        </w:rPr>
        <w:t>correr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riesgos</w:t>
      </w:r>
      <w:proofErr w:type="spellEnd"/>
      <w:r w:rsidRPr="00A77EA2">
        <w:rPr>
          <w:sz w:val="22"/>
          <w:szCs w:val="22"/>
        </w:rPr>
        <w:t>.</w:t>
      </w:r>
    </w:p>
    <w:p w14:paraId="7C346925" w14:textId="77777777" w:rsidR="00A77EA2" w:rsidRDefault="00A77EA2" w:rsidP="000809D0">
      <w:pPr>
        <w:pStyle w:val="BodyText"/>
        <w:spacing w:before="52"/>
        <w:ind w:left="140" w:right="13"/>
        <w:rPr>
          <w:sz w:val="19"/>
        </w:rPr>
      </w:pPr>
    </w:p>
    <w:p w14:paraId="2709259E" w14:textId="1389E99F" w:rsidR="000809D0" w:rsidRPr="000809D0" w:rsidRDefault="00A77EA2" w:rsidP="00A77EA2">
      <w:pPr>
        <w:pStyle w:val="Heading1"/>
        <w:spacing w:before="0"/>
        <w:rPr>
          <w:b/>
          <w:bCs/>
          <w:color w:val="0070C0"/>
          <w:sz w:val="28"/>
          <w:szCs w:val="28"/>
        </w:rPr>
      </w:pPr>
      <w:r w:rsidRPr="00A77EA2">
        <w:rPr>
          <w:b/>
          <w:bCs/>
          <w:color w:val="0070C0"/>
          <w:sz w:val="28"/>
          <w:szCs w:val="28"/>
        </w:rPr>
        <w:t>¿</w:t>
      </w:r>
      <w:proofErr w:type="spellStart"/>
      <w:r w:rsidRPr="00A77EA2">
        <w:rPr>
          <w:b/>
          <w:bCs/>
          <w:color w:val="0070C0"/>
          <w:sz w:val="28"/>
          <w:szCs w:val="28"/>
        </w:rPr>
        <w:t>Qué</w:t>
      </w:r>
      <w:proofErr w:type="spellEnd"/>
      <w:r w:rsidRPr="00A77EA2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A77EA2">
        <w:rPr>
          <w:b/>
          <w:bCs/>
          <w:color w:val="0070C0"/>
          <w:sz w:val="28"/>
          <w:szCs w:val="28"/>
        </w:rPr>
        <w:t>pueden</w:t>
      </w:r>
      <w:proofErr w:type="spellEnd"/>
      <w:r w:rsidRPr="00A77EA2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A77EA2">
        <w:rPr>
          <w:b/>
          <w:bCs/>
          <w:color w:val="0070C0"/>
          <w:sz w:val="28"/>
          <w:szCs w:val="28"/>
        </w:rPr>
        <w:t>hacer</w:t>
      </w:r>
      <w:proofErr w:type="spellEnd"/>
      <w:r w:rsidRPr="00A77EA2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A77EA2">
        <w:rPr>
          <w:b/>
          <w:bCs/>
          <w:color w:val="0070C0"/>
          <w:sz w:val="28"/>
          <w:szCs w:val="28"/>
        </w:rPr>
        <w:t>usted</w:t>
      </w:r>
      <w:proofErr w:type="spellEnd"/>
      <w:r w:rsidRPr="00A77EA2">
        <w:rPr>
          <w:b/>
          <w:bCs/>
          <w:color w:val="0070C0"/>
          <w:sz w:val="28"/>
          <w:szCs w:val="28"/>
        </w:rPr>
        <w:t xml:space="preserve"> y </w:t>
      </w:r>
      <w:proofErr w:type="spellStart"/>
      <w:r w:rsidRPr="00A77EA2">
        <w:rPr>
          <w:b/>
          <w:bCs/>
          <w:color w:val="0070C0"/>
          <w:sz w:val="28"/>
          <w:szCs w:val="28"/>
        </w:rPr>
        <w:t>todos</w:t>
      </w:r>
      <w:proofErr w:type="spellEnd"/>
      <w:r w:rsidRPr="00A77EA2">
        <w:rPr>
          <w:b/>
          <w:bCs/>
          <w:color w:val="0070C0"/>
          <w:sz w:val="28"/>
          <w:szCs w:val="28"/>
        </w:rPr>
        <w:t xml:space="preserve"> los </w:t>
      </w:r>
      <w:proofErr w:type="spellStart"/>
      <w:r w:rsidRPr="00A77EA2">
        <w:rPr>
          <w:b/>
          <w:bCs/>
          <w:color w:val="0070C0"/>
          <w:sz w:val="28"/>
          <w:szCs w:val="28"/>
        </w:rPr>
        <w:t>demás</w:t>
      </w:r>
      <w:proofErr w:type="spellEnd"/>
      <w:r w:rsidRPr="00A77EA2">
        <w:rPr>
          <w:b/>
          <w:bCs/>
          <w:color w:val="0070C0"/>
          <w:sz w:val="28"/>
          <w:szCs w:val="28"/>
        </w:rPr>
        <w:t xml:space="preserve"> para </w:t>
      </w:r>
      <w:proofErr w:type="spellStart"/>
      <w:r w:rsidRPr="00A77EA2">
        <w:rPr>
          <w:b/>
          <w:bCs/>
          <w:color w:val="0070C0"/>
          <w:sz w:val="28"/>
          <w:szCs w:val="28"/>
        </w:rPr>
        <w:t>evitar</w:t>
      </w:r>
      <w:proofErr w:type="spellEnd"/>
      <w:r w:rsidRPr="00A77EA2">
        <w:rPr>
          <w:b/>
          <w:bCs/>
          <w:color w:val="0070C0"/>
          <w:sz w:val="28"/>
          <w:szCs w:val="28"/>
        </w:rPr>
        <w:t xml:space="preserve"> la </w:t>
      </w:r>
      <w:proofErr w:type="spellStart"/>
      <w:r w:rsidRPr="00A77EA2">
        <w:rPr>
          <w:b/>
          <w:bCs/>
          <w:color w:val="0070C0"/>
          <w:sz w:val="28"/>
          <w:szCs w:val="28"/>
        </w:rPr>
        <w:t>complacencia</w:t>
      </w:r>
      <w:proofErr w:type="spellEnd"/>
      <w:r w:rsidRPr="00A77EA2">
        <w:rPr>
          <w:b/>
          <w:bCs/>
          <w:color w:val="0070C0"/>
          <w:sz w:val="28"/>
          <w:szCs w:val="28"/>
        </w:rPr>
        <w:t>?</w:t>
      </w:r>
    </w:p>
    <w:p w14:paraId="24F4F491" w14:textId="734C9400" w:rsidR="000809D0" w:rsidRPr="006F4A89" w:rsidRDefault="00A77EA2" w:rsidP="000809D0">
      <w:pPr>
        <w:pStyle w:val="BodyText"/>
        <w:spacing w:before="197"/>
        <w:ind w:left="140" w:right="204"/>
        <w:rPr>
          <w:sz w:val="22"/>
          <w:szCs w:val="22"/>
        </w:rPr>
      </w:pPr>
      <w:r w:rsidRPr="00A77EA2">
        <w:rPr>
          <w:sz w:val="22"/>
          <w:szCs w:val="22"/>
        </w:rPr>
        <w:t xml:space="preserve">Si no </w:t>
      </w:r>
      <w:proofErr w:type="spellStart"/>
      <w:r w:rsidRPr="00A77EA2">
        <w:rPr>
          <w:sz w:val="22"/>
          <w:szCs w:val="22"/>
        </w:rPr>
        <w:t>está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pensando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conscientemente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en</w:t>
      </w:r>
      <w:proofErr w:type="spellEnd"/>
      <w:r w:rsidRPr="00A77EA2">
        <w:rPr>
          <w:sz w:val="22"/>
          <w:szCs w:val="22"/>
        </w:rPr>
        <w:t xml:space="preserve"> lo que </w:t>
      </w:r>
      <w:proofErr w:type="spellStart"/>
      <w:r w:rsidRPr="00A77EA2">
        <w:rPr>
          <w:sz w:val="22"/>
          <w:szCs w:val="22"/>
        </w:rPr>
        <w:t>podría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salir</w:t>
      </w:r>
      <w:proofErr w:type="spellEnd"/>
      <w:r w:rsidRPr="00A77EA2">
        <w:rPr>
          <w:sz w:val="22"/>
          <w:szCs w:val="22"/>
        </w:rPr>
        <w:t xml:space="preserve"> mal </w:t>
      </w:r>
      <w:proofErr w:type="spellStart"/>
      <w:r w:rsidRPr="00A77EA2">
        <w:rPr>
          <w:sz w:val="22"/>
          <w:szCs w:val="22"/>
        </w:rPr>
        <w:t>mientras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trabaja</w:t>
      </w:r>
      <w:proofErr w:type="spellEnd"/>
      <w:r w:rsidRPr="00A77EA2">
        <w:rPr>
          <w:sz w:val="22"/>
          <w:szCs w:val="22"/>
        </w:rPr>
        <w:t xml:space="preserve">, no </w:t>
      </w:r>
      <w:proofErr w:type="spellStart"/>
      <w:r w:rsidRPr="00A77EA2">
        <w:rPr>
          <w:sz w:val="22"/>
          <w:szCs w:val="22"/>
        </w:rPr>
        <w:t>está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completando</w:t>
      </w:r>
      <w:proofErr w:type="spellEnd"/>
      <w:r w:rsidRPr="00A77EA2">
        <w:rPr>
          <w:sz w:val="22"/>
          <w:szCs w:val="22"/>
        </w:rPr>
        <w:t xml:space="preserve"> la </w:t>
      </w:r>
      <w:proofErr w:type="spellStart"/>
      <w:r w:rsidRPr="00A77EA2">
        <w:rPr>
          <w:sz w:val="22"/>
          <w:szCs w:val="22"/>
        </w:rPr>
        <w:t>tarea</w:t>
      </w:r>
      <w:proofErr w:type="spellEnd"/>
      <w:r w:rsidRPr="00A77EA2">
        <w:rPr>
          <w:sz w:val="22"/>
          <w:szCs w:val="22"/>
        </w:rPr>
        <w:t xml:space="preserve"> de </w:t>
      </w:r>
      <w:proofErr w:type="spellStart"/>
      <w:r w:rsidRPr="00A77EA2">
        <w:rPr>
          <w:sz w:val="22"/>
          <w:szCs w:val="22"/>
        </w:rPr>
        <w:t>manera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segura</w:t>
      </w:r>
      <w:proofErr w:type="spellEnd"/>
      <w:r w:rsidRPr="00A77EA2">
        <w:rPr>
          <w:sz w:val="22"/>
          <w:szCs w:val="22"/>
        </w:rPr>
        <w:t xml:space="preserve">. Es </w:t>
      </w:r>
      <w:proofErr w:type="spellStart"/>
      <w:r w:rsidRPr="00A77EA2">
        <w:rPr>
          <w:sz w:val="22"/>
          <w:szCs w:val="22"/>
        </w:rPr>
        <w:t>extremadamente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importante</w:t>
      </w:r>
      <w:proofErr w:type="spellEnd"/>
      <w:r w:rsidRPr="00A77EA2">
        <w:rPr>
          <w:sz w:val="22"/>
          <w:szCs w:val="22"/>
        </w:rPr>
        <w:t xml:space="preserve"> para </w:t>
      </w:r>
      <w:proofErr w:type="spellStart"/>
      <w:r w:rsidRPr="00A77EA2">
        <w:rPr>
          <w:sz w:val="22"/>
          <w:szCs w:val="22"/>
        </w:rPr>
        <w:t>usted</w:t>
      </w:r>
      <w:proofErr w:type="spellEnd"/>
      <w:r w:rsidRPr="00A77EA2">
        <w:rPr>
          <w:sz w:val="22"/>
          <w:szCs w:val="22"/>
        </w:rPr>
        <w:t xml:space="preserve"> y para </w:t>
      </w:r>
      <w:proofErr w:type="spellStart"/>
      <w:r w:rsidRPr="00A77EA2">
        <w:rPr>
          <w:sz w:val="22"/>
          <w:szCs w:val="22"/>
        </w:rPr>
        <w:t>todos</w:t>
      </w:r>
      <w:proofErr w:type="spellEnd"/>
      <w:r w:rsidRPr="00A77EA2">
        <w:rPr>
          <w:sz w:val="22"/>
          <w:szCs w:val="22"/>
        </w:rPr>
        <w:t xml:space="preserve"> los </w:t>
      </w:r>
      <w:proofErr w:type="spellStart"/>
      <w:r w:rsidRPr="00A77EA2">
        <w:rPr>
          <w:sz w:val="22"/>
          <w:szCs w:val="22"/>
        </w:rPr>
        <w:t>demás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en</w:t>
      </w:r>
      <w:proofErr w:type="spellEnd"/>
      <w:r w:rsidRPr="00A77EA2">
        <w:rPr>
          <w:sz w:val="22"/>
          <w:szCs w:val="22"/>
        </w:rPr>
        <w:t xml:space="preserve"> el </w:t>
      </w:r>
      <w:proofErr w:type="spellStart"/>
      <w:r w:rsidRPr="00A77EA2">
        <w:rPr>
          <w:sz w:val="22"/>
          <w:szCs w:val="22"/>
        </w:rPr>
        <w:t>trabajo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pensar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en</w:t>
      </w:r>
      <w:proofErr w:type="spellEnd"/>
      <w:r w:rsidRPr="00A77EA2">
        <w:rPr>
          <w:sz w:val="22"/>
          <w:szCs w:val="22"/>
        </w:rPr>
        <w:t xml:space="preserve"> el </w:t>
      </w:r>
      <w:proofErr w:type="spellStart"/>
      <w:r w:rsidRPr="00A77EA2">
        <w:rPr>
          <w:sz w:val="22"/>
          <w:szCs w:val="22"/>
        </w:rPr>
        <w:t>futuro</w:t>
      </w:r>
      <w:proofErr w:type="spellEnd"/>
      <w:r w:rsidRPr="00A77EA2">
        <w:rPr>
          <w:sz w:val="22"/>
          <w:szCs w:val="22"/>
        </w:rPr>
        <w:t xml:space="preserve">. A </w:t>
      </w:r>
      <w:proofErr w:type="spellStart"/>
      <w:r w:rsidRPr="00A77EA2">
        <w:rPr>
          <w:sz w:val="22"/>
          <w:szCs w:val="22"/>
        </w:rPr>
        <w:t>medida</w:t>
      </w:r>
      <w:proofErr w:type="spellEnd"/>
      <w:r w:rsidRPr="00A77EA2">
        <w:rPr>
          <w:sz w:val="22"/>
          <w:szCs w:val="22"/>
        </w:rPr>
        <w:t xml:space="preserve"> que se </w:t>
      </w:r>
      <w:proofErr w:type="spellStart"/>
      <w:r w:rsidRPr="00A77EA2">
        <w:rPr>
          <w:sz w:val="22"/>
          <w:szCs w:val="22"/>
        </w:rPr>
        <w:t>acerca</w:t>
      </w:r>
      <w:proofErr w:type="spellEnd"/>
      <w:r w:rsidRPr="00A77EA2">
        <w:rPr>
          <w:sz w:val="22"/>
          <w:szCs w:val="22"/>
        </w:rPr>
        <w:t xml:space="preserve"> a </w:t>
      </w:r>
      <w:proofErr w:type="spellStart"/>
      <w:r w:rsidRPr="00A77EA2">
        <w:rPr>
          <w:sz w:val="22"/>
          <w:szCs w:val="22"/>
        </w:rPr>
        <w:t>cada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tarea</w:t>
      </w:r>
      <w:proofErr w:type="spellEnd"/>
      <w:r w:rsidRPr="00A77EA2">
        <w:rPr>
          <w:sz w:val="22"/>
          <w:szCs w:val="22"/>
        </w:rPr>
        <w:t xml:space="preserve">, </w:t>
      </w:r>
      <w:proofErr w:type="spellStart"/>
      <w:r w:rsidRPr="00A77EA2">
        <w:rPr>
          <w:sz w:val="22"/>
          <w:szCs w:val="22"/>
        </w:rPr>
        <w:t>considere</w:t>
      </w:r>
      <w:proofErr w:type="spellEnd"/>
      <w:r w:rsidRPr="00A77EA2">
        <w:rPr>
          <w:sz w:val="22"/>
          <w:szCs w:val="22"/>
        </w:rPr>
        <w:t xml:space="preserve"> lo </w:t>
      </w:r>
      <w:proofErr w:type="spellStart"/>
      <w:r w:rsidRPr="00A77EA2">
        <w:rPr>
          <w:sz w:val="22"/>
          <w:szCs w:val="22"/>
        </w:rPr>
        <w:t>siguiente</w:t>
      </w:r>
      <w:proofErr w:type="spellEnd"/>
      <w:r w:rsidRPr="00A77EA2">
        <w:rPr>
          <w:sz w:val="22"/>
          <w:szCs w:val="22"/>
        </w:rPr>
        <w:t>:</w:t>
      </w:r>
      <w:r w:rsidR="000809D0" w:rsidRPr="006F4A89">
        <w:rPr>
          <w:noProof/>
          <w:sz w:val="22"/>
          <w:szCs w:val="22"/>
        </w:rPr>
        <w:t xml:space="preserve"> </w:t>
      </w:r>
    </w:p>
    <w:p w14:paraId="6457342B" w14:textId="5BD6C4F3" w:rsidR="000809D0" w:rsidRPr="006F4A89" w:rsidRDefault="00A77EA2" w:rsidP="000809D0">
      <w:pPr>
        <w:pStyle w:val="BodyText"/>
        <w:spacing w:before="3"/>
        <w:rPr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C1E06D" wp14:editId="586A2567">
                <wp:simplePos x="0" y="0"/>
                <wp:positionH relativeFrom="column">
                  <wp:posOffset>4167554</wp:posOffset>
                </wp:positionH>
                <wp:positionV relativeFrom="paragraph">
                  <wp:posOffset>116596</wp:posOffset>
                </wp:positionV>
                <wp:extent cx="1822938" cy="1189892"/>
                <wp:effectExtent l="0" t="0" r="2540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938" cy="1189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62FF3" w14:textId="20834279" w:rsidR="00A77EA2" w:rsidRDefault="00A77E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99DEDE" wp14:editId="1A5B9420">
                                  <wp:extent cx="1687830" cy="1072662"/>
                                  <wp:effectExtent l="0" t="0" r="7620" b="0"/>
                                  <wp:docPr id="4" name="Picture 4" descr="Battling Complacency | Safety Talk Ide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Battling Complacency | Safety Talk Ide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512" cy="1095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1E06D" id="Text Box 3" o:spid="_x0000_s1027" type="#_x0000_t202" style="position:absolute;left:0;text-align:left;margin-left:328.15pt;margin-top:9.2pt;width:143.55pt;height:93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" fillcolor="white [3201]" strokeweight=".5pt">
                <v:textbox>
                  <w:txbxContent>
                    <w:p w14:paraId="06262FF3" w14:textId="20834279" w:rsidR="00A77EA2" w:rsidRDefault="00A77EA2">
                      <w:r>
                        <w:rPr>
                          <w:noProof/>
                        </w:rPr>
                        <w:drawing>
                          <wp:inline distT="0" distB="0" distL="0" distR="0" wp14:anchorId="6699DEDE" wp14:editId="1A5B9420">
                            <wp:extent cx="1687830" cy="1072662"/>
                            <wp:effectExtent l="0" t="0" r="7620" b="0"/>
                            <wp:docPr id="4" name="Picture 4" descr="Battling Complacency | Safety Talk Ide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Battling Complacency | Safety Talk Ide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512" cy="1095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9298EB" w14:textId="63CD14B0" w:rsidR="00A77EA2" w:rsidRDefault="00A77EA2" w:rsidP="00A77EA2">
      <w:pPr>
        <w:pStyle w:val="BodyText"/>
        <w:numPr>
          <w:ilvl w:val="0"/>
          <w:numId w:val="31"/>
        </w:numPr>
        <w:spacing w:before="3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¿Con </w:t>
      </w:r>
      <w:proofErr w:type="spellStart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>quién</w:t>
      </w:r>
      <w:proofErr w:type="spellEnd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y con </w:t>
      </w:r>
      <w:proofErr w:type="spellStart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>qué</w:t>
      </w:r>
      <w:proofErr w:type="spellEnd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</w:t>
      </w:r>
      <w:proofErr w:type="spellStart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>está</w:t>
      </w:r>
      <w:proofErr w:type="spellEnd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</w:t>
      </w:r>
      <w:proofErr w:type="spellStart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>trabajando</w:t>
      </w:r>
      <w:proofErr w:type="spellEnd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>?</w:t>
      </w:r>
    </w:p>
    <w:p w14:paraId="3666DDEA" w14:textId="75FC6A9A" w:rsidR="00A77EA2" w:rsidRPr="00A77EA2" w:rsidRDefault="00A77EA2" w:rsidP="00A77EA2">
      <w:pPr>
        <w:pStyle w:val="BodyText"/>
        <w:numPr>
          <w:ilvl w:val="0"/>
          <w:numId w:val="31"/>
        </w:numPr>
        <w:spacing w:before="3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>¿</w:t>
      </w:r>
      <w:proofErr w:type="spellStart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>Qué</w:t>
      </w:r>
      <w:proofErr w:type="spellEnd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</w:t>
      </w:r>
      <w:proofErr w:type="spellStart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>estarás</w:t>
      </w:r>
      <w:proofErr w:type="spellEnd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</w:t>
      </w:r>
      <w:proofErr w:type="spellStart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>haciendo</w:t>
      </w:r>
      <w:proofErr w:type="spellEnd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>?</w:t>
      </w:r>
    </w:p>
    <w:p w14:paraId="235C374C" w14:textId="5D4DCCBD" w:rsidR="00A77EA2" w:rsidRPr="00A77EA2" w:rsidRDefault="00A77EA2" w:rsidP="00A77EA2">
      <w:pPr>
        <w:pStyle w:val="BodyText"/>
        <w:numPr>
          <w:ilvl w:val="0"/>
          <w:numId w:val="31"/>
        </w:numPr>
        <w:spacing w:before="3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¿A </w:t>
      </w:r>
      <w:proofErr w:type="spellStart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>dónde</w:t>
      </w:r>
      <w:proofErr w:type="spellEnd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vas a </w:t>
      </w:r>
      <w:proofErr w:type="spellStart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>ir</w:t>
      </w:r>
      <w:proofErr w:type="spellEnd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>?</w:t>
      </w:r>
    </w:p>
    <w:p w14:paraId="23C2178F" w14:textId="5BA0AF10" w:rsidR="00A77EA2" w:rsidRPr="00A77EA2" w:rsidRDefault="00A77EA2" w:rsidP="00A77EA2">
      <w:pPr>
        <w:pStyle w:val="BodyText"/>
        <w:numPr>
          <w:ilvl w:val="0"/>
          <w:numId w:val="31"/>
        </w:numPr>
        <w:spacing w:before="3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>¿</w:t>
      </w:r>
      <w:proofErr w:type="spellStart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>Qué</w:t>
      </w:r>
      <w:proofErr w:type="spellEnd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</w:t>
      </w:r>
      <w:proofErr w:type="spellStart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>pudo</w:t>
      </w:r>
      <w:proofErr w:type="spellEnd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</w:t>
      </w:r>
      <w:proofErr w:type="spellStart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>haber</w:t>
      </w:r>
      <w:proofErr w:type="spellEnd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</w:t>
      </w:r>
      <w:proofErr w:type="spellStart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>cambiado</w:t>
      </w:r>
      <w:proofErr w:type="spellEnd"/>
      <w:r w:rsidRPr="00A77EA2">
        <w:rPr>
          <w:rFonts w:asciiTheme="minorHAnsi" w:eastAsiaTheme="minorEastAsia" w:hAnsiTheme="minorHAnsi" w:cstheme="minorBidi"/>
          <w:sz w:val="22"/>
          <w:szCs w:val="22"/>
          <w:lang w:bidi="ar-SA"/>
        </w:rPr>
        <w:t>?</w:t>
      </w:r>
    </w:p>
    <w:p w14:paraId="2906F77A" w14:textId="71EA7DAE" w:rsidR="00A77EA2" w:rsidRPr="00A77EA2" w:rsidRDefault="00A77EA2" w:rsidP="00A77EA2">
      <w:pPr>
        <w:pStyle w:val="ListParagraph"/>
        <w:widowControl w:val="0"/>
        <w:numPr>
          <w:ilvl w:val="0"/>
          <w:numId w:val="31"/>
        </w:numPr>
        <w:tabs>
          <w:tab w:val="left" w:pos="859"/>
          <w:tab w:val="left" w:pos="860"/>
        </w:tabs>
        <w:autoSpaceDE w:val="0"/>
        <w:autoSpaceDN w:val="0"/>
        <w:spacing w:before="8" w:after="0" w:line="240" w:lineRule="auto"/>
        <w:rPr>
          <w:sz w:val="25"/>
        </w:rPr>
      </w:pPr>
      <w:r w:rsidRPr="00A77EA2">
        <w:rPr>
          <w:sz w:val="22"/>
          <w:szCs w:val="22"/>
        </w:rPr>
        <w:t>¿</w:t>
      </w:r>
      <w:proofErr w:type="spellStart"/>
      <w:r w:rsidRPr="00A77EA2">
        <w:rPr>
          <w:sz w:val="22"/>
          <w:szCs w:val="22"/>
        </w:rPr>
        <w:t>Qué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puede</w:t>
      </w:r>
      <w:proofErr w:type="spellEnd"/>
      <w:r w:rsidRPr="00A77EA2">
        <w:rPr>
          <w:sz w:val="22"/>
          <w:szCs w:val="22"/>
        </w:rPr>
        <w:t xml:space="preserve"> </w:t>
      </w:r>
      <w:proofErr w:type="spellStart"/>
      <w:r w:rsidRPr="00A77EA2">
        <w:rPr>
          <w:sz w:val="22"/>
          <w:szCs w:val="22"/>
        </w:rPr>
        <w:t>salir</w:t>
      </w:r>
      <w:proofErr w:type="spellEnd"/>
      <w:r w:rsidRPr="00A77EA2">
        <w:rPr>
          <w:sz w:val="22"/>
          <w:szCs w:val="22"/>
        </w:rPr>
        <w:t xml:space="preserve"> mal?</w:t>
      </w:r>
    </w:p>
    <w:p w14:paraId="1DB16136" w14:textId="77777777" w:rsidR="00A77EA2" w:rsidRDefault="00A77EA2" w:rsidP="000809D0">
      <w:pPr>
        <w:ind w:left="139" w:right="2720"/>
        <w:rPr>
          <w:b/>
          <w:color w:val="FF0000"/>
          <w:sz w:val="22"/>
          <w:szCs w:val="22"/>
        </w:rPr>
      </w:pPr>
    </w:p>
    <w:p w14:paraId="190A5088" w14:textId="3D0D7CF4" w:rsidR="00995AEE" w:rsidRPr="00A77EA2" w:rsidRDefault="003309F1" w:rsidP="003309F1">
      <w:pPr>
        <w:ind w:left="139" w:right="2720"/>
        <w:rPr>
          <w:sz w:val="22"/>
          <w:szCs w:val="22"/>
        </w:rPr>
      </w:pPr>
      <w:r w:rsidRPr="003309F1">
        <w:rPr>
          <w:b/>
          <w:color w:val="FF0000"/>
          <w:sz w:val="22"/>
          <w:szCs w:val="22"/>
        </w:rPr>
        <w:t xml:space="preserve">Examine </w:t>
      </w:r>
      <w:proofErr w:type="spellStart"/>
      <w:r w:rsidRPr="003309F1">
        <w:rPr>
          <w:b/>
          <w:color w:val="FF0000"/>
          <w:sz w:val="22"/>
          <w:szCs w:val="22"/>
        </w:rPr>
        <w:t>siempre</w:t>
      </w:r>
      <w:proofErr w:type="spellEnd"/>
      <w:r w:rsidRPr="003309F1">
        <w:rPr>
          <w:b/>
          <w:color w:val="FF0000"/>
          <w:sz w:val="22"/>
          <w:szCs w:val="22"/>
        </w:rPr>
        <w:t xml:space="preserve"> el </w:t>
      </w:r>
      <w:proofErr w:type="spellStart"/>
      <w:r w:rsidRPr="003309F1">
        <w:rPr>
          <w:b/>
          <w:color w:val="FF0000"/>
          <w:sz w:val="22"/>
          <w:szCs w:val="22"/>
        </w:rPr>
        <w:t>equipo</w:t>
      </w:r>
      <w:proofErr w:type="spellEnd"/>
      <w:r w:rsidRPr="003309F1">
        <w:rPr>
          <w:b/>
          <w:color w:val="FF0000"/>
          <w:sz w:val="22"/>
          <w:szCs w:val="22"/>
        </w:rPr>
        <w:t xml:space="preserve">, los </w:t>
      </w:r>
      <w:proofErr w:type="spellStart"/>
      <w:r w:rsidRPr="003309F1">
        <w:rPr>
          <w:b/>
          <w:color w:val="FF0000"/>
          <w:sz w:val="22"/>
          <w:szCs w:val="22"/>
        </w:rPr>
        <w:t>procedimientos</w:t>
      </w:r>
      <w:proofErr w:type="spellEnd"/>
      <w:r w:rsidRPr="003309F1">
        <w:rPr>
          <w:b/>
          <w:color w:val="FF0000"/>
          <w:sz w:val="22"/>
          <w:szCs w:val="22"/>
        </w:rPr>
        <w:t xml:space="preserve"> y los </w:t>
      </w:r>
      <w:proofErr w:type="spellStart"/>
      <w:r w:rsidRPr="003309F1">
        <w:rPr>
          <w:b/>
          <w:color w:val="FF0000"/>
          <w:sz w:val="22"/>
          <w:szCs w:val="22"/>
        </w:rPr>
        <w:t>peligros</w:t>
      </w:r>
      <w:proofErr w:type="spellEnd"/>
      <w:r w:rsidRPr="003309F1">
        <w:rPr>
          <w:b/>
          <w:color w:val="FF0000"/>
          <w:sz w:val="22"/>
          <w:szCs w:val="22"/>
        </w:rPr>
        <w:t xml:space="preserve"> que </w:t>
      </w:r>
      <w:proofErr w:type="spellStart"/>
      <w:r w:rsidRPr="003309F1">
        <w:rPr>
          <w:b/>
          <w:color w:val="FF0000"/>
          <w:sz w:val="22"/>
          <w:szCs w:val="22"/>
        </w:rPr>
        <w:t>puedan</w:t>
      </w:r>
      <w:proofErr w:type="spellEnd"/>
      <w:r w:rsidRPr="003309F1">
        <w:rPr>
          <w:b/>
          <w:color w:val="FF0000"/>
          <w:sz w:val="22"/>
          <w:szCs w:val="22"/>
        </w:rPr>
        <w:t xml:space="preserve"> </w:t>
      </w:r>
      <w:proofErr w:type="spellStart"/>
      <w:r w:rsidRPr="003309F1">
        <w:rPr>
          <w:b/>
          <w:color w:val="FF0000"/>
          <w:sz w:val="22"/>
          <w:szCs w:val="22"/>
        </w:rPr>
        <w:t>existir</w:t>
      </w:r>
      <w:proofErr w:type="spellEnd"/>
      <w:r w:rsidRPr="003309F1">
        <w:rPr>
          <w:b/>
          <w:color w:val="FF0000"/>
          <w:sz w:val="22"/>
          <w:szCs w:val="22"/>
        </w:rPr>
        <w:t xml:space="preserve">, y </w:t>
      </w:r>
      <w:proofErr w:type="spellStart"/>
      <w:r w:rsidRPr="003309F1">
        <w:rPr>
          <w:b/>
          <w:color w:val="FF0000"/>
          <w:sz w:val="22"/>
          <w:szCs w:val="22"/>
        </w:rPr>
        <w:t>concéntrese</w:t>
      </w:r>
      <w:proofErr w:type="spellEnd"/>
      <w:r w:rsidRPr="003309F1">
        <w:rPr>
          <w:b/>
          <w:color w:val="FF0000"/>
          <w:sz w:val="22"/>
          <w:szCs w:val="22"/>
        </w:rPr>
        <w:t xml:space="preserve"> </w:t>
      </w:r>
      <w:proofErr w:type="spellStart"/>
      <w:r w:rsidRPr="003309F1">
        <w:rPr>
          <w:b/>
          <w:color w:val="FF0000"/>
          <w:sz w:val="22"/>
          <w:szCs w:val="22"/>
        </w:rPr>
        <w:t>física</w:t>
      </w:r>
      <w:proofErr w:type="spellEnd"/>
      <w:r w:rsidRPr="003309F1">
        <w:rPr>
          <w:b/>
          <w:color w:val="FF0000"/>
          <w:sz w:val="22"/>
          <w:szCs w:val="22"/>
        </w:rPr>
        <w:t xml:space="preserve"> y </w:t>
      </w:r>
      <w:proofErr w:type="spellStart"/>
      <w:r w:rsidRPr="003309F1">
        <w:rPr>
          <w:b/>
          <w:color w:val="FF0000"/>
          <w:sz w:val="22"/>
          <w:szCs w:val="22"/>
        </w:rPr>
        <w:t>mentalmente</w:t>
      </w:r>
      <w:proofErr w:type="spellEnd"/>
      <w:r w:rsidRPr="003309F1">
        <w:rPr>
          <w:b/>
          <w:color w:val="FF0000"/>
          <w:sz w:val="22"/>
          <w:szCs w:val="22"/>
        </w:rPr>
        <w:t xml:space="preserve"> </w:t>
      </w:r>
      <w:proofErr w:type="spellStart"/>
      <w:r w:rsidRPr="003309F1">
        <w:rPr>
          <w:b/>
          <w:color w:val="FF0000"/>
          <w:sz w:val="22"/>
          <w:szCs w:val="22"/>
        </w:rPr>
        <w:t>en</w:t>
      </w:r>
      <w:proofErr w:type="spellEnd"/>
      <w:r w:rsidRPr="003309F1">
        <w:rPr>
          <w:b/>
          <w:color w:val="FF0000"/>
          <w:sz w:val="22"/>
          <w:szCs w:val="22"/>
        </w:rPr>
        <w:t xml:space="preserve"> </w:t>
      </w:r>
      <w:proofErr w:type="spellStart"/>
      <w:r w:rsidRPr="003309F1">
        <w:rPr>
          <w:b/>
          <w:color w:val="FF0000"/>
          <w:sz w:val="22"/>
          <w:szCs w:val="22"/>
        </w:rPr>
        <w:t>su</w:t>
      </w:r>
      <w:proofErr w:type="spellEnd"/>
      <w:r w:rsidRPr="003309F1">
        <w:rPr>
          <w:b/>
          <w:color w:val="FF0000"/>
          <w:sz w:val="22"/>
          <w:szCs w:val="22"/>
        </w:rPr>
        <w:t xml:space="preserve"> </w:t>
      </w:r>
      <w:proofErr w:type="spellStart"/>
      <w:r w:rsidRPr="003309F1">
        <w:rPr>
          <w:b/>
          <w:color w:val="FF0000"/>
          <w:sz w:val="22"/>
          <w:szCs w:val="22"/>
        </w:rPr>
        <w:t>trabajo</w:t>
      </w:r>
      <w:proofErr w:type="spellEnd"/>
      <w:r w:rsidRPr="003309F1">
        <w:rPr>
          <w:b/>
          <w:color w:val="FF0000"/>
          <w:sz w:val="22"/>
          <w:szCs w:val="22"/>
        </w:rPr>
        <w:t xml:space="preserve">, sin </w:t>
      </w:r>
      <w:proofErr w:type="spellStart"/>
      <w:r w:rsidRPr="003309F1">
        <w:rPr>
          <w:b/>
          <w:color w:val="FF0000"/>
          <w:sz w:val="22"/>
          <w:szCs w:val="22"/>
        </w:rPr>
        <w:t>importar</w:t>
      </w:r>
      <w:proofErr w:type="spellEnd"/>
      <w:r w:rsidRPr="003309F1">
        <w:rPr>
          <w:b/>
          <w:color w:val="FF0000"/>
          <w:sz w:val="22"/>
          <w:szCs w:val="22"/>
        </w:rPr>
        <w:t xml:space="preserve"> </w:t>
      </w:r>
      <w:proofErr w:type="spellStart"/>
      <w:r w:rsidRPr="003309F1">
        <w:rPr>
          <w:b/>
          <w:color w:val="FF0000"/>
          <w:sz w:val="22"/>
          <w:szCs w:val="22"/>
        </w:rPr>
        <w:t>cuántas</w:t>
      </w:r>
      <w:proofErr w:type="spellEnd"/>
      <w:r w:rsidRPr="003309F1">
        <w:rPr>
          <w:b/>
          <w:color w:val="FF0000"/>
          <w:sz w:val="22"/>
          <w:szCs w:val="22"/>
        </w:rPr>
        <w:t xml:space="preserve"> </w:t>
      </w:r>
      <w:proofErr w:type="spellStart"/>
      <w:r w:rsidRPr="003309F1">
        <w:rPr>
          <w:b/>
          <w:color w:val="FF0000"/>
          <w:sz w:val="22"/>
          <w:szCs w:val="22"/>
        </w:rPr>
        <w:t>veces</w:t>
      </w:r>
      <w:proofErr w:type="spellEnd"/>
      <w:r w:rsidRPr="003309F1">
        <w:rPr>
          <w:b/>
          <w:color w:val="FF0000"/>
          <w:sz w:val="22"/>
          <w:szCs w:val="22"/>
        </w:rPr>
        <w:t xml:space="preserve"> </w:t>
      </w:r>
      <w:proofErr w:type="spellStart"/>
      <w:r w:rsidRPr="003309F1">
        <w:rPr>
          <w:b/>
          <w:color w:val="FF0000"/>
          <w:sz w:val="22"/>
          <w:szCs w:val="22"/>
        </w:rPr>
        <w:t>haya</w:t>
      </w:r>
      <w:proofErr w:type="spellEnd"/>
      <w:r w:rsidRPr="003309F1">
        <w:rPr>
          <w:b/>
          <w:color w:val="FF0000"/>
          <w:sz w:val="22"/>
          <w:szCs w:val="22"/>
        </w:rPr>
        <w:t xml:space="preserve"> </w:t>
      </w:r>
      <w:proofErr w:type="spellStart"/>
      <w:r w:rsidRPr="003309F1">
        <w:rPr>
          <w:b/>
          <w:color w:val="FF0000"/>
          <w:sz w:val="22"/>
          <w:szCs w:val="22"/>
        </w:rPr>
        <w:t>hecho</w:t>
      </w:r>
      <w:proofErr w:type="spellEnd"/>
      <w:r w:rsidRPr="003309F1">
        <w:rPr>
          <w:b/>
          <w:color w:val="FF0000"/>
          <w:sz w:val="22"/>
          <w:szCs w:val="22"/>
        </w:rPr>
        <w:t xml:space="preserve"> el </w:t>
      </w:r>
      <w:proofErr w:type="spellStart"/>
      <w:r w:rsidRPr="003309F1">
        <w:rPr>
          <w:b/>
          <w:color w:val="FF0000"/>
          <w:sz w:val="22"/>
          <w:szCs w:val="22"/>
        </w:rPr>
        <w:t>mismo</w:t>
      </w:r>
      <w:proofErr w:type="spellEnd"/>
      <w:r w:rsidRPr="003309F1">
        <w:rPr>
          <w:b/>
          <w:color w:val="FF0000"/>
          <w:sz w:val="22"/>
          <w:szCs w:val="22"/>
        </w:rPr>
        <w:t xml:space="preserve"> </w:t>
      </w:r>
      <w:proofErr w:type="spellStart"/>
      <w:r w:rsidRPr="003309F1">
        <w:rPr>
          <w:b/>
          <w:color w:val="FF0000"/>
          <w:sz w:val="22"/>
          <w:szCs w:val="22"/>
        </w:rPr>
        <w:t>trabajo</w:t>
      </w:r>
      <w:proofErr w:type="spellEnd"/>
      <w:r w:rsidRPr="003309F1">
        <w:rPr>
          <w:b/>
          <w:color w:val="FF0000"/>
          <w:sz w:val="22"/>
          <w:szCs w:val="22"/>
        </w:rPr>
        <w:t xml:space="preserve"> </w:t>
      </w:r>
      <w:proofErr w:type="spellStart"/>
      <w:r w:rsidRPr="003309F1">
        <w:rPr>
          <w:b/>
          <w:color w:val="FF0000"/>
          <w:sz w:val="22"/>
          <w:szCs w:val="22"/>
        </w:rPr>
        <w:t>en</w:t>
      </w:r>
      <w:proofErr w:type="spellEnd"/>
      <w:r w:rsidRPr="003309F1">
        <w:rPr>
          <w:b/>
          <w:color w:val="FF0000"/>
          <w:sz w:val="22"/>
          <w:szCs w:val="22"/>
        </w:rPr>
        <w:t xml:space="preserve"> el </w:t>
      </w:r>
      <w:proofErr w:type="spellStart"/>
      <w:r w:rsidRPr="003309F1">
        <w:rPr>
          <w:b/>
          <w:color w:val="FF0000"/>
          <w:sz w:val="22"/>
          <w:szCs w:val="22"/>
        </w:rPr>
        <w:t>pasado</w:t>
      </w:r>
      <w:proofErr w:type="spellEnd"/>
      <w:r w:rsidRPr="003309F1">
        <w:rPr>
          <w:b/>
          <w:color w:val="FF0000"/>
          <w:sz w:val="22"/>
          <w:szCs w:val="22"/>
        </w:rPr>
        <w:t>.</w:t>
      </w:r>
    </w:p>
    <w:sectPr w:rsidR="00995AEE" w:rsidRPr="00A77EA2" w:rsidSect="00F11D2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0D58" w14:textId="77777777" w:rsidR="004F0CBA" w:rsidRDefault="004F0CBA">
      <w:pPr>
        <w:spacing w:after="0" w:line="240" w:lineRule="auto"/>
      </w:pPr>
      <w:r>
        <w:separator/>
      </w:r>
    </w:p>
  </w:endnote>
  <w:endnote w:type="continuationSeparator" w:id="0">
    <w:p w14:paraId="6E13030C" w14:textId="77777777" w:rsidR="004F0CBA" w:rsidRDefault="004F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7F42E91C1A74B74BD1FB02BD1854D45"/>
      </w:placeholder>
      <w:temporary/>
      <w:showingPlcHdr/>
    </w:sdtPr>
    <w:sdtEndPr/>
    <w:sdtContent>
      <w:p w14:paraId="66541BA4" w14:textId="77777777" w:rsidR="00AC0029" w:rsidRDefault="00AC0029">
        <w:pPr>
          <w:pStyle w:val="Footer"/>
        </w:pPr>
        <w:r>
          <w:t>[Type text]</w:t>
        </w:r>
      </w:p>
    </w:sdtContent>
  </w:sdt>
  <w:p w14:paraId="43B54988" w14:textId="77777777" w:rsidR="006501A6" w:rsidRDefault="00650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563B" w14:textId="77777777" w:rsidR="004F0CBA" w:rsidRDefault="004F0CBA">
      <w:pPr>
        <w:spacing w:after="0" w:line="240" w:lineRule="auto"/>
      </w:pPr>
      <w:r>
        <w:separator/>
      </w:r>
    </w:p>
  </w:footnote>
  <w:footnote w:type="continuationSeparator" w:id="0">
    <w:p w14:paraId="0B26981C" w14:textId="77777777" w:rsidR="004F0CBA" w:rsidRDefault="004F0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B5ED0"/>
    <w:multiLevelType w:val="hybridMultilevel"/>
    <w:tmpl w:val="07C0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35418"/>
    <w:multiLevelType w:val="hybridMultilevel"/>
    <w:tmpl w:val="C12ADF5E"/>
    <w:lvl w:ilvl="0" w:tplc="B50035C4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0640B08">
      <w:numFmt w:val="bullet"/>
      <w:lvlText w:val="•"/>
      <w:lvlJc w:val="left"/>
      <w:pPr>
        <w:ind w:left="1291" w:hanging="360"/>
      </w:pPr>
      <w:rPr>
        <w:rFonts w:hint="default"/>
      </w:rPr>
    </w:lvl>
    <w:lvl w:ilvl="2" w:tplc="82EE613A">
      <w:numFmt w:val="bullet"/>
      <w:lvlText w:val="•"/>
      <w:lvlJc w:val="left"/>
      <w:pPr>
        <w:ind w:left="2123" w:hanging="360"/>
      </w:pPr>
      <w:rPr>
        <w:rFonts w:hint="default"/>
      </w:rPr>
    </w:lvl>
    <w:lvl w:ilvl="3" w:tplc="539CDDD6"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18DCFE70">
      <w:numFmt w:val="bullet"/>
      <w:lvlText w:val="•"/>
      <w:lvlJc w:val="left"/>
      <w:pPr>
        <w:ind w:left="3787" w:hanging="360"/>
      </w:pPr>
      <w:rPr>
        <w:rFonts w:hint="default"/>
      </w:rPr>
    </w:lvl>
    <w:lvl w:ilvl="5" w:tplc="AD205020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59128888">
      <w:numFmt w:val="bullet"/>
      <w:lvlText w:val="•"/>
      <w:lvlJc w:val="left"/>
      <w:pPr>
        <w:ind w:left="5450" w:hanging="360"/>
      </w:pPr>
      <w:rPr>
        <w:rFonts w:hint="default"/>
      </w:rPr>
    </w:lvl>
    <w:lvl w:ilvl="7" w:tplc="607627FC">
      <w:numFmt w:val="bullet"/>
      <w:lvlText w:val="•"/>
      <w:lvlJc w:val="left"/>
      <w:pPr>
        <w:ind w:left="6282" w:hanging="360"/>
      </w:pPr>
      <w:rPr>
        <w:rFonts w:hint="default"/>
      </w:rPr>
    </w:lvl>
    <w:lvl w:ilvl="8" w:tplc="572A7952">
      <w:numFmt w:val="bullet"/>
      <w:lvlText w:val="•"/>
      <w:lvlJc w:val="left"/>
      <w:pPr>
        <w:ind w:left="7114" w:hanging="360"/>
      </w:pPr>
      <w:rPr>
        <w:rFonts w:hint="default"/>
      </w:rPr>
    </w:lvl>
  </w:abstractNum>
  <w:abstractNum w:abstractNumId="4" w15:restartNumberingAfterBreak="0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70980"/>
    <w:multiLevelType w:val="hybridMultilevel"/>
    <w:tmpl w:val="53CC16AE"/>
    <w:lvl w:ilvl="0" w:tplc="5CEC6184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en-US"/>
      </w:rPr>
    </w:lvl>
    <w:lvl w:ilvl="1" w:tplc="9FBC66E0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214A80E2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3" w:tplc="D30C3018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en-US"/>
      </w:rPr>
    </w:lvl>
    <w:lvl w:ilvl="4" w:tplc="86002230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en-US"/>
      </w:rPr>
    </w:lvl>
    <w:lvl w:ilvl="5" w:tplc="F526630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en-US"/>
      </w:rPr>
    </w:lvl>
    <w:lvl w:ilvl="6" w:tplc="E1B0B7AC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en-US"/>
      </w:rPr>
    </w:lvl>
    <w:lvl w:ilvl="7" w:tplc="C85877A2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en-US"/>
      </w:rPr>
    </w:lvl>
    <w:lvl w:ilvl="8" w:tplc="E7DC8CF8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3285ED4"/>
    <w:multiLevelType w:val="hybridMultilevel"/>
    <w:tmpl w:val="E6F27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1348FC"/>
    <w:multiLevelType w:val="hybridMultilevel"/>
    <w:tmpl w:val="F34A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A5B8A"/>
    <w:multiLevelType w:val="hybridMultilevel"/>
    <w:tmpl w:val="155A6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94831"/>
    <w:multiLevelType w:val="hybridMultilevel"/>
    <w:tmpl w:val="853828B0"/>
    <w:lvl w:ilvl="0" w:tplc="523086E0">
      <w:numFmt w:val="bullet"/>
      <w:lvlText w:val=""/>
      <w:lvlJc w:val="left"/>
      <w:pPr>
        <w:ind w:left="330" w:hanging="21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5FA9E34">
      <w:numFmt w:val="bullet"/>
      <w:lvlText w:val=""/>
      <w:lvlJc w:val="left"/>
      <w:pPr>
        <w:ind w:left="820" w:hanging="361"/>
      </w:pPr>
      <w:rPr>
        <w:rFonts w:hint="default"/>
        <w:w w:val="100"/>
        <w:lang w:val="en-US" w:eastAsia="en-US" w:bidi="en-US"/>
      </w:rPr>
    </w:lvl>
    <w:lvl w:ilvl="2" w:tplc="AD46E21A">
      <w:numFmt w:val="bullet"/>
      <w:lvlText w:val="•"/>
      <w:lvlJc w:val="left"/>
      <w:pPr>
        <w:ind w:left="1949" w:hanging="361"/>
      </w:pPr>
      <w:rPr>
        <w:rFonts w:hint="default"/>
        <w:lang w:val="en-US" w:eastAsia="en-US" w:bidi="en-US"/>
      </w:rPr>
    </w:lvl>
    <w:lvl w:ilvl="3" w:tplc="A94EA61E">
      <w:numFmt w:val="bullet"/>
      <w:lvlText w:val="•"/>
      <w:lvlJc w:val="left"/>
      <w:pPr>
        <w:ind w:left="3078" w:hanging="361"/>
      </w:pPr>
      <w:rPr>
        <w:rFonts w:hint="default"/>
        <w:lang w:val="en-US" w:eastAsia="en-US" w:bidi="en-US"/>
      </w:rPr>
    </w:lvl>
    <w:lvl w:ilvl="4" w:tplc="59601792">
      <w:numFmt w:val="bullet"/>
      <w:lvlText w:val="•"/>
      <w:lvlJc w:val="left"/>
      <w:pPr>
        <w:ind w:left="4207" w:hanging="361"/>
      </w:pPr>
      <w:rPr>
        <w:rFonts w:hint="default"/>
        <w:lang w:val="en-US" w:eastAsia="en-US" w:bidi="en-US"/>
      </w:rPr>
    </w:lvl>
    <w:lvl w:ilvl="5" w:tplc="8152C252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en-US"/>
      </w:rPr>
    </w:lvl>
    <w:lvl w:ilvl="6" w:tplc="746A9D38">
      <w:numFmt w:val="bullet"/>
      <w:lvlText w:val="•"/>
      <w:lvlJc w:val="left"/>
      <w:pPr>
        <w:ind w:left="6465" w:hanging="361"/>
      </w:pPr>
      <w:rPr>
        <w:rFonts w:hint="default"/>
        <w:lang w:val="en-US" w:eastAsia="en-US" w:bidi="en-US"/>
      </w:rPr>
    </w:lvl>
    <w:lvl w:ilvl="7" w:tplc="05A4C0B6">
      <w:numFmt w:val="bullet"/>
      <w:lvlText w:val="•"/>
      <w:lvlJc w:val="left"/>
      <w:pPr>
        <w:ind w:left="7594" w:hanging="361"/>
      </w:pPr>
      <w:rPr>
        <w:rFonts w:hint="default"/>
        <w:lang w:val="en-US" w:eastAsia="en-US" w:bidi="en-US"/>
      </w:rPr>
    </w:lvl>
    <w:lvl w:ilvl="8" w:tplc="9062881E">
      <w:numFmt w:val="bullet"/>
      <w:lvlText w:val="•"/>
      <w:lvlJc w:val="left"/>
      <w:pPr>
        <w:ind w:left="8724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32688"/>
    <w:multiLevelType w:val="hybridMultilevel"/>
    <w:tmpl w:val="EFB8128E"/>
    <w:lvl w:ilvl="0" w:tplc="33E2C602">
      <w:numFmt w:val="bullet"/>
      <w:lvlText w:val=""/>
      <w:lvlJc w:val="left"/>
      <w:pPr>
        <w:ind w:left="806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w w:val="100"/>
        <w:sz w:val="24"/>
        <w:szCs w:val="24"/>
        <w:lang w:val="en-US" w:eastAsia="en-US" w:bidi="ar-SA"/>
      </w:rPr>
    </w:lvl>
    <w:lvl w:ilvl="1" w:tplc="CC74FCFC">
      <w:numFmt w:val="bullet"/>
      <w:lvlText w:val="•"/>
      <w:lvlJc w:val="left"/>
      <w:pPr>
        <w:ind w:left="1291" w:hanging="447"/>
      </w:pPr>
      <w:rPr>
        <w:rFonts w:hint="default"/>
        <w:lang w:val="en-US" w:eastAsia="en-US" w:bidi="ar-SA"/>
      </w:rPr>
    </w:lvl>
    <w:lvl w:ilvl="2" w:tplc="0C28C7D6">
      <w:numFmt w:val="bullet"/>
      <w:lvlText w:val="•"/>
      <w:lvlJc w:val="left"/>
      <w:pPr>
        <w:ind w:left="1782" w:hanging="447"/>
      </w:pPr>
      <w:rPr>
        <w:rFonts w:hint="default"/>
        <w:lang w:val="en-US" w:eastAsia="en-US" w:bidi="ar-SA"/>
      </w:rPr>
    </w:lvl>
    <w:lvl w:ilvl="3" w:tplc="D8A4C102">
      <w:numFmt w:val="bullet"/>
      <w:lvlText w:val="•"/>
      <w:lvlJc w:val="left"/>
      <w:pPr>
        <w:ind w:left="2273" w:hanging="447"/>
      </w:pPr>
      <w:rPr>
        <w:rFonts w:hint="default"/>
        <w:lang w:val="en-US" w:eastAsia="en-US" w:bidi="ar-SA"/>
      </w:rPr>
    </w:lvl>
    <w:lvl w:ilvl="4" w:tplc="DF9AA5CA">
      <w:numFmt w:val="bullet"/>
      <w:lvlText w:val="•"/>
      <w:lvlJc w:val="left"/>
      <w:pPr>
        <w:ind w:left="2764" w:hanging="447"/>
      </w:pPr>
      <w:rPr>
        <w:rFonts w:hint="default"/>
        <w:lang w:val="en-US" w:eastAsia="en-US" w:bidi="ar-SA"/>
      </w:rPr>
    </w:lvl>
    <w:lvl w:ilvl="5" w:tplc="BE50B150">
      <w:numFmt w:val="bullet"/>
      <w:lvlText w:val="•"/>
      <w:lvlJc w:val="left"/>
      <w:pPr>
        <w:ind w:left="3255" w:hanging="447"/>
      </w:pPr>
      <w:rPr>
        <w:rFonts w:hint="default"/>
        <w:lang w:val="en-US" w:eastAsia="en-US" w:bidi="ar-SA"/>
      </w:rPr>
    </w:lvl>
    <w:lvl w:ilvl="6" w:tplc="E6945996">
      <w:numFmt w:val="bullet"/>
      <w:lvlText w:val="•"/>
      <w:lvlJc w:val="left"/>
      <w:pPr>
        <w:ind w:left="3746" w:hanging="447"/>
      </w:pPr>
      <w:rPr>
        <w:rFonts w:hint="default"/>
        <w:lang w:val="en-US" w:eastAsia="en-US" w:bidi="ar-SA"/>
      </w:rPr>
    </w:lvl>
    <w:lvl w:ilvl="7" w:tplc="28A808B0">
      <w:numFmt w:val="bullet"/>
      <w:lvlText w:val="•"/>
      <w:lvlJc w:val="left"/>
      <w:pPr>
        <w:ind w:left="4237" w:hanging="447"/>
      </w:pPr>
      <w:rPr>
        <w:rFonts w:hint="default"/>
        <w:lang w:val="en-US" w:eastAsia="en-US" w:bidi="ar-SA"/>
      </w:rPr>
    </w:lvl>
    <w:lvl w:ilvl="8" w:tplc="B246D9FE">
      <w:numFmt w:val="bullet"/>
      <w:lvlText w:val="•"/>
      <w:lvlJc w:val="left"/>
      <w:pPr>
        <w:ind w:left="4728" w:hanging="447"/>
      </w:pPr>
      <w:rPr>
        <w:rFonts w:hint="default"/>
        <w:lang w:val="en-US" w:eastAsia="en-US" w:bidi="ar-SA"/>
      </w:rPr>
    </w:lvl>
  </w:abstractNum>
  <w:abstractNum w:abstractNumId="22" w15:restartNumberingAfterBreak="0">
    <w:nsid w:val="4BFA0296"/>
    <w:multiLevelType w:val="hybridMultilevel"/>
    <w:tmpl w:val="A4C47522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 w15:restartNumberingAfterBreak="0">
    <w:nsid w:val="4C2F629F"/>
    <w:multiLevelType w:val="hybridMultilevel"/>
    <w:tmpl w:val="19FC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25" w15:restartNumberingAfterBreak="0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84AE3"/>
    <w:multiLevelType w:val="multilevel"/>
    <w:tmpl w:val="66EC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9" w15:restartNumberingAfterBreak="0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9"/>
  </w:num>
  <w:num w:numId="4">
    <w:abstractNumId w:val="25"/>
  </w:num>
  <w:num w:numId="5">
    <w:abstractNumId w:val="19"/>
  </w:num>
  <w:num w:numId="6">
    <w:abstractNumId w:val="14"/>
  </w:num>
  <w:num w:numId="7">
    <w:abstractNumId w:val="0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16"/>
  </w:num>
  <w:num w:numId="13">
    <w:abstractNumId w:val="6"/>
  </w:num>
  <w:num w:numId="14">
    <w:abstractNumId w:val="1"/>
  </w:num>
  <w:num w:numId="15">
    <w:abstractNumId w:val="30"/>
  </w:num>
  <w:num w:numId="16">
    <w:abstractNumId w:val="13"/>
  </w:num>
  <w:num w:numId="17">
    <w:abstractNumId w:val="20"/>
  </w:num>
  <w:num w:numId="18">
    <w:abstractNumId w:val="28"/>
  </w:num>
  <w:num w:numId="19">
    <w:abstractNumId w:val="8"/>
  </w:num>
  <w:num w:numId="20">
    <w:abstractNumId w:val="15"/>
  </w:num>
  <w:num w:numId="21">
    <w:abstractNumId w:val="17"/>
  </w:num>
  <w:num w:numId="22">
    <w:abstractNumId w:val="22"/>
  </w:num>
  <w:num w:numId="23">
    <w:abstractNumId w:val="5"/>
  </w:num>
  <w:num w:numId="24">
    <w:abstractNumId w:val="3"/>
  </w:num>
  <w:num w:numId="25">
    <w:abstractNumId w:val="27"/>
  </w:num>
  <w:num w:numId="26">
    <w:abstractNumId w:val="11"/>
  </w:num>
  <w:num w:numId="27">
    <w:abstractNumId w:val="21"/>
  </w:num>
  <w:num w:numId="28">
    <w:abstractNumId w:val="9"/>
  </w:num>
  <w:num w:numId="29">
    <w:abstractNumId w:val="23"/>
  </w:num>
  <w:num w:numId="30">
    <w:abstractNumId w:val="2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E98"/>
    <w:rsid w:val="00003060"/>
    <w:rsid w:val="00017C33"/>
    <w:rsid w:val="00026AAF"/>
    <w:rsid w:val="00047D2D"/>
    <w:rsid w:val="000809D0"/>
    <w:rsid w:val="00080A6C"/>
    <w:rsid w:val="00095E5C"/>
    <w:rsid w:val="000A467C"/>
    <w:rsid w:val="000B23A5"/>
    <w:rsid w:val="000D5035"/>
    <w:rsid w:val="001101D4"/>
    <w:rsid w:val="00125812"/>
    <w:rsid w:val="00155FD1"/>
    <w:rsid w:val="00194F9D"/>
    <w:rsid w:val="001A346B"/>
    <w:rsid w:val="001C60F5"/>
    <w:rsid w:val="001C7A8B"/>
    <w:rsid w:val="001D3321"/>
    <w:rsid w:val="001D4002"/>
    <w:rsid w:val="001E6C19"/>
    <w:rsid w:val="0021207C"/>
    <w:rsid w:val="00224C1E"/>
    <w:rsid w:val="00293F3A"/>
    <w:rsid w:val="002E3614"/>
    <w:rsid w:val="002F7150"/>
    <w:rsid w:val="00315216"/>
    <w:rsid w:val="003309F1"/>
    <w:rsid w:val="003525A6"/>
    <w:rsid w:val="0037059B"/>
    <w:rsid w:val="003C1E3F"/>
    <w:rsid w:val="003C1FA2"/>
    <w:rsid w:val="003E290D"/>
    <w:rsid w:val="0040232F"/>
    <w:rsid w:val="00456CA0"/>
    <w:rsid w:val="00467C5E"/>
    <w:rsid w:val="00481C0D"/>
    <w:rsid w:val="004942C3"/>
    <w:rsid w:val="00497829"/>
    <w:rsid w:val="004A7FE4"/>
    <w:rsid w:val="004D2EC6"/>
    <w:rsid w:val="004F0CBA"/>
    <w:rsid w:val="005171CE"/>
    <w:rsid w:val="005476A6"/>
    <w:rsid w:val="00561BE9"/>
    <w:rsid w:val="00585823"/>
    <w:rsid w:val="00590443"/>
    <w:rsid w:val="00597C3D"/>
    <w:rsid w:val="006501A6"/>
    <w:rsid w:val="00696AC6"/>
    <w:rsid w:val="006D1878"/>
    <w:rsid w:val="008C6285"/>
    <w:rsid w:val="0090033E"/>
    <w:rsid w:val="009807CF"/>
    <w:rsid w:val="00981F7F"/>
    <w:rsid w:val="00995AEE"/>
    <w:rsid w:val="00A05B7E"/>
    <w:rsid w:val="00A07D54"/>
    <w:rsid w:val="00A40CCD"/>
    <w:rsid w:val="00A77EA2"/>
    <w:rsid w:val="00A87D78"/>
    <w:rsid w:val="00AC0029"/>
    <w:rsid w:val="00AD6D97"/>
    <w:rsid w:val="00B32E2A"/>
    <w:rsid w:val="00B350BC"/>
    <w:rsid w:val="00B5731F"/>
    <w:rsid w:val="00B7430D"/>
    <w:rsid w:val="00BB3C61"/>
    <w:rsid w:val="00BB7AA9"/>
    <w:rsid w:val="00BD3D87"/>
    <w:rsid w:val="00C11D67"/>
    <w:rsid w:val="00C2454C"/>
    <w:rsid w:val="00C576D2"/>
    <w:rsid w:val="00CC3FBF"/>
    <w:rsid w:val="00CC793B"/>
    <w:rsid w:val="00D13E69"/>
    <w:rsid w:val="00D27171"/>
    <w:rsid w:val="00D32E98"/>
    <w:rsid w:val="00D61754"/>
    <w:rsid w:val="00D90126"/>
    <w:rsid w:val="00DE19F2"/>
    <w:rsid w:val="00E81CDF"/>
    <w:rsid w:val="00EC30B2"/>
    <w:rsid w:val="00F11D22"/>
    <w:rsid w:val="00F37A90"/>
    <w:rsid w:val="00F4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FA599"/>
  <w15:docId w15:val="{9AF51CA2-6101-461D-94ED-1850A935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D22"/>
  </w:style>
  <w:style w:type="paragraph" w:styleId="Heading1">
    <w:name w:val="heading 1"/>
    <w:basedOn w:val="Normal"/>
    <w:next w:val="Normal"/>
    <w:link w:val="Heading1Char"/>
    <w:uiPriority w:val="9"/>
    <w:qFormat/>
    <w:rsid w:val="00F11D2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D2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1D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D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D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D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D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D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D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1D22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1D22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styleId="Strong">
    <w:name w:val="Strong"/>
    <w:basedOn w:val="DefaultParagraphFont"/>
    <w:uiPriority w:val="22"/>
    <w:qFormat/>
    <w:rsid w:val="00F11D22"/>
    <w:rPr>
      <w:b/>
      <w:bCs/>
    </w:rPr>
  </w:style>
  <w:style w:type="paragraph" w:customStyle="1" w:styleId="TableParagraph">
    <w:name w:val="Table Paragraph"/>
    <w:basedOn w:val="Normal"/>
    <w:uiPriority w:val="1"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  <w:style w:type="character" w:customStyle="1" w:styleId="Heading2Char">
    <w:name w:val="Heading 2 Char"/>
    <w:basedOn w:val="DefaultParagraphFont"/>
    <w:link w:val="Heading2"/>
    <w:uiPriority w:val="9"/>
    <w:semiHidden/>
    <w:rsid w:val="00F11D22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D22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D22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D22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D22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D22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D22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1D2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11D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11D2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D2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11D22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F11D22"/>
    <w:rPr>
      <w:i/>
      <w:iCs/>
      <w:color w:val="F79646" w:themeColor="accent6"/>
    </w:rPr>
  </w:style>
  <w:style w:type="paragraph" w:styleId="NoSpacing">
    <w:name w:val="No Spacing"/>
    <w:uiPriority w:val="1"/>
    <w:qFormat/>
    <w:rsid w:val="00F11D2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1D2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11D2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D2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D22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11D2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11D2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1D2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11D22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F11D2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D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F42E91C1A74B74BD1FB02BD185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634D-86A3-47F3-B33C-10262C3ECB95}"/>
      </w:docPartPr>
      <w:docPartBody>
        <w:p w:rsidR="00EF7B80" w:rsidRDefault="00F20686" w:rsidP="00F20686">
          <w:pPr>
            <w:pStyle w:val="A7F42E91C1A74B74BD1FB02BD1854D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86"/>
    <w:rsid w:val="00052FE0"/>
    <w:rsid w:val="00193380"/>
    <w:rsid w:val="00207D43"/>
    <w:rsid w:val="0029256F"/>
    <w:rsid w:val="0054192D"/>
    <w:rsid w:val="00584558"/>
    <w:rsid w:val="00741454"/>
    <w:rsid w:val="007B1723"/>
    <w:rsid w:val="008551FF"/>
    <w:rsid w:val="008B3BED"/>
    <w:rsid w:val="008C36BB"/>
    <w:rsid w:val="009B603C"/>
    <w:rsid w:val="00AB12F7"/>
    <w:rsid w:val="00C31FDC"/>
    <w:rsid w:val="00CD7168"/>
    <w:rsid w:val="00E25E0D"/>
    <w:rsid w:val="00E90FC6"/>
    <w:rsid w:val="00EF7B80"/>
    <w:rsid w:val="00F05350"/>
    <w:rsid w:val="00F20686"/>
    <w:rsid w:val="00F4120F"/>
    <w:rsid w:val="00F709BD"/>
    <w:rsid w:val="00FC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46</cp:revision>
  <dcterms:created xsi:type="dcterms:W3CDTF">2020-10-06T17:05:00Z</dcterms:created>
  <dcterms:modified xsi:type="dcterms:W3CDTF">2021-05-26T15:23:00Z</dcterms:modified>
</cp:coreProperties>
</file>